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335C" w:rsidRPr="00025CBE" w:rsidRDefault="00B76A82" w:rsidP="00025CBE">
      <w:pPr>
        <w:jc w:val="center"/>
        <w:rPr>
          <w:b/>
          <w:caps/>
        </w:rPr>
      </w:pPr>
      <w:r w:rsidRPr="00B76A82">
        <w:rPr>
          <w:b/>
          <w:caps/>
          <w:noProof/>
        </w:rPr>
        <w:drawing>
          <wp:inline distT="0" distB="0" distL="0" distR="0">
            <wp:extent cx="6734175" cy="9344025"/>
            <wp:effectExtent l="0" t="0" r="9525" b="9525"/>
            <wp:docPr id="6" name="Рисунок 6" descr="C:\Users\User\Desktop\СКАНЫ ЧОКа\ИО-1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СКАНЫ ЧОКа\ИО-16\27.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3358" t="7103"/>
                    <a:stretch/>
                  </pic:blipFill>
                  <pic:spPr bwMode="auto">
                    <a:xfrm>
                      <a:off x="0" y="0"/>
                      <a:ext cx="6734175" cy="9344025"/>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B76A82">
        <w:rPr>
          <w:b/>
          <w:caps/>
          <w:noProof/>
        </w:rPr>
        <w:lastRenderedPageBreak/>
        <w:drawing>
          <wp:inline distT="0" distB="0" distL="0" distR="0">
            <wp:extent cx="6915150" cy="9305925"/>
            <wp:effectExtent l="0" t="0" r="0" b="9525"/>
            <wp:docPr id="5" name="Рисунок 5" descr="C:\Users\User\Desktop\СКАНЫ ЧОКа\ИО-1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СКАНЫ ЧОКа\ИО-16\28.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1029" t="7481"/>
                    <a:stretch/>
                  </pic:blipFill>
                  <pic:spPr bwMode="auto">
                    <a:xfrm>
                      <a:off x="0" y="0"/>
                      <a:ext cx="6915150" cy="9305925"/>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00A6335C"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695B62">
        <w:t xml:space="preserve"> </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2134"/>
        <w:gridCol w:w="2134"/>
        <w:gridCol w:w="2149"/>
        <w:gridCol w:w="2217"/>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CB23CD" w:rsidRPr="00025CBE" w:rsidRDefault="00EA5F21" w:rsidP="00025CBE">
            <w:r>
              <w:t>ОК-2: с</w:t>
            </w:r>
            <w:r w:rsidR="00CB23CD" w:rsidRPr="00025CBE">
              <w:t xml:space="preserve">пособность анализировать основные этапы и закономерности исторического развития для формирования гражданской позиции </w:t>
            </w:r>
          </w:p>
          <w:p w:rsidR="00CB23CD" w:rsidRDefault="00CB23CD" w:rsidP="00025CBE">
            <w:r w:rsidRPr="00025CBE">
              <w:t>ОК-5: способность работать в команде, толерантно воспринимать социальные, культурные и личностные различия</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CB23CD" w:rsidRPr="00025CBE" w:rsidRDefault="00CB23CD" w:rsidP="00025CBE">
            <w:r w:rsidRPr="00025CBE">
              <w:t>ОПК-1: готовность осознавать социальную значимость своей будущей профессии, обладать мотивацией к осуществлению профессиональной деятельности;</w:t>
            </w:r>
          </w:p>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941655" w:rsidRPr="00025CBE" w:rsidRDefault="00941655" w:rsidP="00025CBE">
            <w:r w:rsidRPr="00025CBE">
              <w:t xml:space="preserve">ОК-7: способность </w:t>
            </w:r>
            <w:r w:rsidRPr="00025CBE">
              <w:lastRenderedPageBreak/>
              <w:t>использовать базовые правовые знания в различных сферах деятельности;</w:t>
            </w:r>
          </w:p>
          <w:p w:rsidR="00941655" w:rsidRDefault="00941655" w:rsidP="00AD6F6E">
            <w:r w:rsidRPr="00025CBE">
              <w:t>ОПК-4: готовность к профессиональной деятельности в соответствии с нормативными правовыми актами в сфере образования</w:t>
            </w:r>
          </w:p>
          <w:p w:rsidR="00BD50D8" w:rsidRPr="00125FD7" w:rsidRDefault="00BD50D8" w:rsidP="001975FB">
            <w:pPr>
              <w:rPr>
                <w:strike/>
              </w:rPr>
            </w:pPr>
          </w:p>
        </w:tc>
        <w:tc>
          <w:tcPr>
            <w:tcW w:w="2165" w:type="dxa"/>
          </w:tcPr>
          <w:p w:rsidR="00CB23CD" w:rsidRPr="00025CBE" w:rsidRDefault="00CB23CD" w:rsidP="00025CBE">
            <w:r w:rsidRPr="00025CBE">
              <w:lastRenderedPageBreak/>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CB23CD" w:rsidRPr="00025CBE" w:rsidRDefault="00CB23CD" w:rsidP="00025CBE">
            <w:r w:rsidRPr="00025CBE">
              <w:t>ОК-4: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CB23CD" w:rsidRPr="00025CBE"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w:t>
            </w:r>
            <w:r w:rsidRPr="008B5153">
              <w:rPr>
                <w:color w:val="000000" w:themeColor="text1"/>
              </w:rPr>
              <w:lastRenderedPageBreak/>
              <w:t>качества учебно-воспитательного процесса</w:t>
            </w:r>
          </w:p>
        </w:tc>
        <w:tc>
          <w:tcPr>
            <w:tcW w:w="2150" w:type="dxa"/>
          </w:tcPr>
          <w:p w:rsidR="008B5153" w:rsidRDefault="008B5153" w:rsidP="008B5153">
            <w:pPr>
              <w:jc w:val="both"/>
              <w:rPr>
                <w:color w:val="000000" w:themeColor="text1"/>
              </w:rPr>
            </w:pPr>
            <w:r w:rsidRPr="008B5153">
              <w:rPr>
                <w:color w:val="000000" w:themeColor="text1"/>
              </w:rPr>
              <w:lastRenderedPageBreak/>
              <w:t>ОК-9: способность использовать приемы оказания первой помощи, методы защиты в условиях чрезвычайных ситуаций;</w:t>
            </w:r>
          </w:p>
          <w:p w:rsidR="00395504" w:rsidRPr="008B5153" w:rsidRDefault="00395504" w:rsidP="008B5153">
            <w:pPr>
              <w:jc w:val="both"/>
              <w:rPr>
                <w:color w:val="000000" w:themeColor="text1"/>
              </w:rPr>
            </w:pPr>
            <w:r>
              <w:rPr>
                <w:color w:val="000000" w:themeColor="text1"/>
              </w:rPr>
              <w:t xml:space="preserve">ОПК-2: </w:t>
            </w:r>
          </w:p>
          <w:p w:rsidR="00395504" w:rsidRPr="00395504" w:rsidRDefault="00395504" w:rsidP="00395504">
            <w:pPr>
              <w:jc w:val="both"/>
            </w:pPr>
            <w:r w:rsidRPr="00395504">
              <w:t xml:space="preserve">способность осуществлять обучение, воспитание и развитие с учетом социальных, возрастных, психофизических и индивидуальных особенностей, в </w:t>
            </w:r>
            <w:r w:rsidRPr="00395504">
              <w:lastRenderedPageBreak/>
              <w:t xml:space="preserve">том числе особых образовательных потребностей обучающихся </w:t>
            </w:r>
          </w:p>
          <w:p w:rsidR="00395504" w:rsidRPr="00395504" w:rsidRDefault="00395504" w:rsidP="008B5153">
            <w:pPr>
              <w:jc w:val="both"/>
              <w:rPr>
                <w:color w:val="000000" w:themeColor="text1"/>
              </w:rPr>
            </w:pPr>
          </w:p>
          <w:p w:rsidR="008B5153" w:rsidRPr="008B5153" w:rsidRDefault="008B5153" w:rsidP="008B5153">
            <w:pPr>
              <w:jc w:val="both"/>
              <w:rPr>
                <w:color w:val="000000" w:themeColor="text1"/>
              </w:rPr>
            </w:pPr>
            <w:r w:rsidRPr="00395504">
              <w:rPr>
                <w:color w:val="000000" w:themeColor="text1"/>
              </w:rPr>
              <w:t>ОПК-6: готовность</w:t>
            </w:r>
            <w:r w:rsidRPr="008B5153">
              <w:rPr>
                <w:color w:val="000000" w:themeColor="text1"/>
              </w:rPr>
              <w:t xml:space="preserve"> к обеспечению охраны жизни и здоровья обучающихся</w:t>
            </w: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514"/>
        <w:gridCol w:w="3027"/>
        <w:gridCol w:w="2804"/>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Мировая художественная культура</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w:t>
      </w:r>
      <w:r w:rsidRPr="00025CBE">
        <w:lastRenderedPageBreak/>
        <w:t xml:space="preserve">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191"/>
        <w:gridCol w:w="2148"/>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r w:rsidR="00010379" w:rsidRPr="00047B5E">
              <w:rPr>
                <w:b/>
              </w:rPr>
              <w:t>з.е.</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6401D6" w:rsidRDefault="00A453E3" w:rsidP="00025CBE">
            <w:pPr>
              <w:shd w:val="clear" w:color="auto" w:fill="FFFFFF"/>
              <w:jc w:val="center"/>
            </w:pPr>
            <w:r w:rsidRPr="006401D6">
              <w:t>756/21</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т.ч.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6401D6" w:rsidRDefault="00DC6A2E" w:rsidP="00025CBE">
            <w:pPr>
              <w:shd w:val="clear" w:color="auto" w:fill="FFFFFF"/>
              <w:jc w:val="center"/>
            </w:pPr>
            <w:r w:rsidRPr="006401D6">
              <w:t>324/9</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6401D6" w:rsidRDefault="00DC6A2E" w:rsidP="00025CBE">
            <w:pPr>
              <w:shd w:val="clear" w:color="auto" w:fill="FFFFFF"/>
              <w:jc w:val="center"/>
            </w:pPr>
            <w:r w:rsidRPr="006401D6">
              <w:t>432/12</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0"/>
          <w:type w:val="continuous"/>
          <w:pgSz w:w="11906" w:h="16838"/>
          <w:pgMar w:top="1134" w:right="850" w:bottom="1134" w:left="1701"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4"/>
        <w:gridCol w:w="3606"/>
        <w:gridCol w:w="791"/>
        <w:gridCol w:w="1461"/>
        <w:gridCol w:w="1370"/>
        <w:gridCol w:w="1145"/>
        <w:gridCol w:w="1186"/>
        <w:gridCol w:w="1098"/>
        <w:gridCol w:w="1232"/>
        <w:gridCol w:w="1648"/>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(з.е.)</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r w:rsidRPr="00047B5E">
              <w:t>Контактная СР</w:t>
            </w:r>
            <w:r w:rsidR="006234DB" w:rsidRPr="00047B5E">
              <w:t xml:space="preserve"> (в т.ч. </w:t>
            </w:r>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047B5E" w:rsidTr="008A2742">
        <w:tc>
          <w:tcPr>
            <w:tcW w:w="15025" w:type="dxa"/>
            <w:gridSpan w:val="10"/>
            <w:shd w:val="clear" w:color="auto" w:fill="auto"/>
            <w:vAlign w:val="center"/>
          </w:tcPr>
          <w:p w:rsidR="00031811" w:rsidRPr="00047B5E" w:rsidRDefault="00031811" w:rsidP="00025CBE">
            <w:pPr>
              <w:numPr>
                <w:ilvl w:val="0"/>
                <w:numId w:val="1"/>
              </w:numPr>
              <w:tabs>
                <w:tab w:val="left" w:pos="600"/>
              </w:tabs>
              <w:rPr>
                <w:caps/>
              </w:rPr>
            </w:pPr>
            <w:r w:rsidRPr="00047B5E">
              <w:rPr>
                <w:caps/>
              </w:rPr>
              <w:t>Дисциплины, обязательные для изучения</w:t>
            </w:r>
          </w:p>
        </w:tc>
      </w:tr>
      <w:tr w:rsidR="00D957CA" w:rsidRPr="00047B5E"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047B5E" w:rsidRDefault="00B42AAF" w:rsidP="00025CBE">
            <w:pPr>
              <w:textAlignment w:val="baseline"/>
            </w:pPr>
            <w:r w:rsidRPr="00047B5E">
              <w:t>История</w:t>
            </w:r>
          </w:p>
        </w:tc>
        <w:tc>
          <w:tcPr>
            <w:tcW w:w="801" w:type="dxa"/>
            <w:shd w:val="clear" w:color="auto" w:fill="auto"/>
            <w:vAlign w:val="center"/>
          </w:tcPr>
          <w:p w:rsidR="00031811" w:rsidRPr="00047B5E" w:rsidRDefault="007C13C1" w:rsidP="00025CBE">
            <w:pPr>
              <w:tabs>
                <w:tab w:val="left" w:pos="814"/>
              </w:tabs>
            </w:pPr>
            <w:r w:rsidRPr="00047B5E">
              <w:t>144</w:t>
            </w:r>
          </w:p>
        </w:tc>
        <w:tc>
          <w:tcPr>
            <w:tcW w:w="1484" w:type="dxa"/>
            <w:tcBorders>
              <w:bottom w:val="single" w:sz="4" w:space="0" w:color="auto"/>
            </w:tcBorders>
            <w:shd w:val="clear" w:color="auto" w:fill="auto"/>
            <w:vAlign w:val="center"/>
          </w:tcPr>
          <w:p w:rsidR="00031811" w:rsidRPr="00047B5E" w:rsidRDefault="004451D3" w:rsidP="00025CBE">
            <w:pPr>
              <w:tabs>
                <w:tab w:val="left" w:pos="814"/>
              </w:tabs>
              <w:jc w:val="center"/>
            </w:pPr>
            <w:r w:rsidRPr="00047B5E">
              <w:t>36</w:t>
            </w:r>
          </w:p>
        </w:tc>
        <w:tc>
          <w:tcPr>
            <w:tcW w:w="1391" w:type="dxa"/>
            <w:tcBorders>
              <w:bottom w:val="single" w:sz="4" w:space="0" w:color="auto"/>
            </w:tcBorders>
            <w:shd w:val="clear" w:color="auto" w:fill="auto"/>
            <w:vAlign w:val="center"/>
          </w:tcPr>
          <w:p w:rsidR="00031811" w:rsidRPr="00047B5E" w:rsidRDefault="004451D3" w:rsidP="00025CBE">
            <w:pPr>
              <w:tabs>
                <w:tab w:val="left" w:pos="814"/>
              </w:tabs>
              <w:jc w:val="center"/>
            </w:pPr>
            <w:r w:rsidRPr="00047B5E">
              <w:t>18</w:t>
            </w:r>
          </w:p>
        </w:tc>
        <w:tc>
          <w:tcPr>
            <w:tcW w:w="1162" w:type="dxa"/>
            <w:tcBorders>
              <w:bottom w:val="single" w:sz="4" w:space="0" w:color="auto"/>
            </w:tcBorders>
            <w:shd w:val="clear" w:color="auto" w:fill="auto"/>
            <w:vAlign w:val="center"/>
          </w:tcPr>
          <w:p w:rsidR="00031811" w:rsidRPr="00047B5E" w:rsidRDefault="004451D3" w:rsidP="00025CBE">
            <w:pPr>
              <w:tabs>
                <w:tab w:val="left" w:pos="814"/>
              </w:tabs>
              <w:jc w:val="center"/>
            </w:pPr>
            <w:r w:rsidRPr="00047B5E">
              <w:t>90</w:t>
            </w:r>
          </w:p>
        </w:tc>
        <w:tc>
          <w:tcPr>
            <w:tcW w:w="1204" w:type="dxa"/>
            <w:shd w:val="clear" w:color="auto" w:fill="auto"/>
            <w:vAlign w:val="center"/>
          </w:tcPr>
          <w:p w:rsidR="00031811" w:rsidRPr="00047B5E" w:rsidRDefault="00F8040E" w:rsidP="00025CBE">
            <w:pPr>
              <w:tabs>
                <w:tab w:val="left" w:pos="814"/>
              </w:tabs>
              <w:jc w:val="center"/>
            </w:pPr>
            <w:r w:rsidRPr="00047B5E">
              <w:t>экзамен</w:t>
            </w:r>
          </w:p>
        </w:tc>
        <w:tc>
          <w:tcPr>
            <w:tcW w:w="1114" w:type="dxa"/>
            <w:shd w:val="clear" w:color="auto" w:fill="auto"/>
            <w:vAlign w:val="center"/>
          </w:tcPr>
          <w:p w:rsidR="00031811" w:rsidRPr="00047B5E" w:rsidRDefault="007C13C1" w:rsidP="00025CBE">
            <w:pPr>
              <w:tabs>
                <w:tab w:val="left" w:pos="814"/>
              </w:tabs>
              <w:jc w:val="center"/>
              <w:rPr>
                <w:caps/>
              </w:rPr>
            </w:pPr>
            <w:r w:rsidRPr="00047B5E">
              <w:rPr>
                <w:caps/>
              </w:rPr>
              <w:t>4</w:t>
            </w:r>
          </w:p>
        </w:tc>
        <w:tc>
          <w:tcPr>
            <w:tcW w:w="1251" w:type="dxa"/>
            <w:shd w:val="clear" w:color="auto" w:fill="auto"/>
            <w:vAlign w:val="center"/>
          </w:tcPr>
          <w:p w:rsidR="00031811" w:rsidRPr="00047B5E" w:rsidRDefault="00D375FE" w:rsidP="00025CBE">
            <w:pPr>
              <w:tabs>
                <w:tab w:val="left" w:pos="814"/>
              </w:tabs>
              <w:jc w:val="center"/>
              <w:rPr>
                <w:caps/>
              </w:rPr>
            </w:pPr>
            <w:r w:rsidRPr="00047B5E">
              <w:rPr>
                <w:caps/>
              </w:rPr>
              <w:t>2</w:t>
            </w:r>
          </w:p>
        </w:tc>
        <w:tc>
          <w:tcPr>
            <w:tcW w:w="1675" w:type="dxa"/>
            <w:shd w:val="clear" w:color="auto" w:fill="auto"/>
            <w:vAlign w:val="center"/>
          </w:tcPr>
          <w:p w:rsidR="004A0665" w:rsidRPr="00047B5E" w:rsidRDefault="005070E5" w:rsidP="00025CBE">
            <w:pPr>
              <w:tabs>
                <w:tab w:val="left" w:pos="814"/>
              </w:tabs>
              <w:jc w:val="center"/>
              <w:rPr>
                <w:caps/>
              </w:rPr>
            </w:pPr>
            <w:r w:rsidRPr="00047B5E">
              <w:rPr>
                <w:caps/>
              </w:rPr>
              <w:t>ОР</w:t>
            </w:r>
            <w:r w:rsidR="007F1867" w:rsidRPr="00047B5E">
              <w:rPr>
                <w:caps/>
              </w:rPr>
              <w:t>.</w:t>
            </w:r>
            <w:r w:rsidRPr="00047B5E">
              <w:rPr>
                <w:caps/>
              </w:rPr>
              <w:t>1</w:t>
            </w:r>
          </w:p>
        </w:tc>
      </w:tr>
      <w:tr w:rsidR="009B1A24" w:rsidRPr="00047B5E"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047B5E" w:rsidRDefault="009B1A24" w:rsidP="00025CBE">
            <w:pPr>
              <w:textAlignment w:val="baseline"/>
            </w:pPr>
            <w:r w:rsidRPr="00047B5E">
              <w:t>Мировая художественная культура</w:t>
            </w:r>
          </w:p>
        </w:tc>
        <w:tc>
          <w:tcPr>
            <w:tcW w:w="801" w:type="dxa"/>
            <w:shd w:val="clear" w:color="auto" w:fill="auto"/>
            <w:vAlign w:val="center"/>
          </w:tcPr>
          <w:p w:rsidR="009B1A24" w:rsidRPr="00047B5E" w:rsidRDefault="009B1A24" w:rsidP="00025CBE">
            <w:pPr>
              <w:tabs>
                <w:tab w:val="left" w:pos="814"/>
              </w:tabs>
            </w:pPr>
            <w:r w:rsidRPr="00047B5E">
              <w:t>72</w:t>
            </w:r>
          </w:p>
        </w:tc>
        <w:tc>
          <w:tcPr>
            <w:tcW w:w="1484" w:type="dxa"/>
            <w:shd w:val="clear" w:color="auto" w:fill="FFFFFF" w:themeFill="background1"/>
            <w:vAlign w:val="center"/>
          </w:tcPr>
          <w:p w:rsidR="009B1A24" w:rsidRPr="00047B5E" w:rsidRDefault="00466F2E" w:rsidP="00025CBE">
            <w:pPr>
              <w:tabs>
                <w:tab w:val="left" w:pos="814"/>
              </w:tabs>
              <w:jc w:val="center"/>
            </w:pPr>
            <w:r w:rsidRPr="00047B5E">
              <w:t>24</w:t>
            </w:r>
          </w:p>
        </w:tc>
        <w:tc>
          <w:tcPr>
            <w:tcW w:w="1391" w:type="dxa"/>
            <w:shd w:val="clear" w:color="auto" w:fill="FFFFFF" w:themeFill="background1"/>
            <w:vAlign w:val="center"/>
          </w:tcPr>
          <w:p w:rsidR="009B1A24" w:rsidRPr="00047B5E" w:rsidRDefault="00466F2E" w:rsidP="00025CBE">
            <w:pPr>
              <w:tabs>
                <w:tab w:val="left" w:pos="814"/>
              </w:tabs>
              <w:jc w:val="center"/>
            </w:pPr>
            <w:r w:rsidRPr="00047B5E">
              <w:t>12</w:t>
            </w:r>
          </w:p>
        </w:tc>
        <w:tc>
          <w:tcPr>
            <w:tcW w:w="1162" w:type="dxa"/>
            <w:shd w:val="clear" w:color="auto" w:fill="FFFFFF" w:themeFill="background1"/>
            <w:vAlign w:val="center"/>
          </w:tcPr>
          <w:p w:rsidR="009B1A24" w:rsidRPr="00047B5E" w:rsidRDefault="00466F2E" w:rsidP="00025CBE">
            <w:pPr>
              <w:tabs>
                <w:tab w:val="left" w:pos="814"/>
              </w:tabs>
              <w:jc w:val="center"/>
            </w:pPr>
            <w:r w:rsidRPr="00047B5E">
              <w:t>36</w:t>
            </w:r>
          </w:p>
        </w:tc>
        <w:tc>
          <w:tcPr>
            <w:tcW w:w="1204" w:type="dxa"/>
            <w:shd w:val="clear" w:color="auto" w:fill="auto"/>
            <w:vAlign w:val="center"/>
          </w:tcPr>
          <w:p w:rsidR="009B1A24" w:rsidRPr="00047B5E" w:rsidRDefault="009B1A24" w:rsidP="00025CBE">
            <w:pPr>
              <w:tabs>
                <w:tab w:val="left" w:pos="814"/>
              </w:tabs>
              <w:jc w:val="center"/>
            </w:pPr>
            <w:r w:rsidRPr="00047B5E">
              <w:t>зачет</w:t>
            </w:r>
          </w:p>
        </w:tc>
        <w:tc>
          <w:tcPr>
            <w:tcW w:w="1114" w:type="dxa"/>
            <w:shd w:val="clear" w:color="auto" w:fill="auto"/>
            <w:vAlign w:val="center"/>
          </w:tcPr>
          <w:p w:rsidR="009B1A24" w:rsidRPr="00047B5E" w:rsidRDefault="009B1A24" w:rsidP="00025CBE">
            <w:pPr>
              <w:tabs>
                <w:tab w:val="left" w:pos="814"/>
              </w:tabs>
              <w:jc w:val="center"/>
              <w:rPr>
                <w:caps/>
              </w:rPr>
            </w:pPr>
            <w:r w:rsidRPr="00047B5E">
              <w:rPr>
                <w:caps/>
              </w:rPr>
              <w:t>2</w:t>
            </w:r>
          </w:p>
        </w:tc>
        <w:tc>
          <w:tcPr>
            <w:tcW w:w="1251" w:type="dxa"/>
            <w:shd w:val="clear" w:color="auto" w:fill="auto"/>
            <w:vAlign w:val="center"/>
          </w:tcPr>
          <w:p w:rsidR="009B1A24" w:rsidRPr="00047B5E" w:rsidRDefault="00D375FE" w:rsidP="00025CBE">
            <w:pPr>
              <w:tabs>
                <w:tab w:val="left" w:pos="814"/>
              </w:tabs>
              <w:jc w:val="center"/>
              <w:rPr>
                <w:caps/>
              </w:rPr>
            </w:pPr>
            <w:r w:rsidRPr="00047B5E">
              <w:rPr>
                <w:caps/>
              </w:rPr>
              <w:t>4</w:t>
            </w:r>
          </w:p>
        </w:tc>
        <w:tc>
          <w:tcPr>
            <w:tcW w:w="1675" w:type="dxa"/>
            <w:shd w:val="clear" w:color="auto" w:fill="auto"/>
            <w:vAlign w:val="center"/>
          </w:tcPr>
          <w:p w:rsidR="009B1A24" w:rsidRPr="00047B5E" w:rsidRDefault="009B1A24" w:rsidP="00025CBE">
            <w:pPr>
              <w:tabs>
                <w:tab w:val="left" w:pos="814"/>
              </w:tabs>
              <w:jc w:val="center"/>
              <w:rPr>
                <w:caps/>
              </w:rPr>
            </w:pPr>
            <w:r w:rsidRPr="00047B5E">
              <w:rPr>
                <w:caps/>
              </w:rPr>
              <w:t>ОР.1</w:t>
            </w:r>
          </w:p>
        </w:tc>
      </w:tr>
      <w:tr w:rsidR="009B1A24" w:rsidRPr="00047B5E"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047B5E" w:rsidRDefault="009B1A24" w:rsidP="00025CBE">
            <w:pPr>
              <w:textAlignment w:val="baseline"/>
            </w:pPr>
            <w:r w:rsidRPr="00047B5E">
              <w:t>Социальное проектирование</w:t>
            </w:r>
          </w:p>
        </w:tc>
        <w:tc>
          <w:tcPr>
            <w:tcW w:w="801" w:type="dxa"/>
            <w:shd w:val="clear" w:color="auto" w:fill="auto"/>
            <w:vAlign w:val="center"/>
          </w:tcPr>
          <w:p w:rsidR="009B1A24" w:rsidRPr="00047B5E" w:rsidRDefault="009B1A24" w:rsidP="00025CBE">
            <w:pPr>
              <w:tabs>
                <w:tab w:val="left" w:pos="814"/>
              </w:tabs>
            </w:pPr>
            <w:r w:rsidRPr="00047B5E">
              <w:t>72</w:t>
            </w:r>
          </w:p>
        </w:tc>
        <w:tc>
          <w:tcPr>
            <w:tcW w:w="1484" w:type="dxa"/>
            <w:shd w:val="clear" w:color="auto" w:fill="auto"/>
            <w:vAlign w:val="center"/>
          </w:tcPr>
          <w:p w:rsidR="009B1A24" w:rsidRPr="00047B5E" w:rsidRDefault="00C937CB" w:rsidP="00025CBE">
            <w:pPr>
              <w:tabs>
                <w:tab w:val="left" w:pos="814"/>
              </w:tabs>
              <w:jc w:val="center"/>
            </w:pPr>
            <w:r w:rsidRPr="00047B5E">
              <w:t>24</w:t>
            </w:r>
          </w:p>
        </w:tc>
        <w:tc>
          <w:tcPr>
            <w:tcW w:w="1391" w:type="dxa"/>
            <w:shd w:val="clear" w:color="auto" w:fill="auto"/>
            <w:vAlign w:val="center"/>
          </w:tcPr>
          <w:p w:rsidR="009B1A24" w:rsidRPr="00047B5E" w:rsidRDefault="00C937CB" w:rsidP="00025CBE">
            <w:pPr>
              <w:tabs>
                <w:tab w:val="left" w:pos="814"/>
              </w:tabs>
              <w:jc w:val="center"/>
            </w:pPr>
            <w:r w:rsidRPr="00047B5E">
              <w:t>12</w:t>
            </w:r>
          </w:p>
        </w:tc>
        <w:tc>
          <w:tcPr>
            <w:tcW w:w="1162" w:type="dxa"/>
            <w:shd w:val="clear" w:color="auto" w:fill="auto"/>
            <w:vAlign w:val="center"/>
          </w:tcPr>
          <w:p w:rsidR="009B1A24" w:rsidRPr="00047B5E" w:rsidRDefault="00C937CB" w:rsidP="00025CBE">
            <w:pPr>
              <w:tabs>
                <w:tab w:val="left" w:pos="814"/>
              </w:tabs>
              <w:jc w:val="center"/>
            </w:pPr>
            <w:r w:rsidRPr="00047B5E">
              <w:t>36</w:t>
            </w:r>
          </w:p>
        </w:tc>
        <w:tc>
          <w:tcPr>
            <w:tcW w:w="1204" w:type="dxa"/>
            <w:shd w:val="clear" w:color="auto" w:fill="auto"/>
            <w:vAlign w:val="center"/>
          </w:tcPr>
          <w:p w:rsidR="009B1A24" w:rsidRPr="00047B5E" w:rsidRDefault="009B1A24" w:rsidP="00025CBE">
            <w:pPr>
              <w:tabs>
                <w:tab w:val="left" w:pos="814"/>
              </w:tabs>
              <w:jc w:val="center"/>
            </w:pPr>
            <w:r w:rsidRPr="00047B5E">
              <w:t>зачет</w:t>
            </w:r>
          </w:p>
        </w:tc>
        <w:tc>
          <w:tcPr>
            <w:tcW w:w="1114" w:type="dxa"/>
            <w:shd w:val="clear" w:color="auto" w:fill="auto"/>
            <w:vAlign w:val="center"/>
          </w:tcPr>
          <w:p w:rsidR="009B1A24" w:rsidRPr="00047B5E" w:rsidRDefault="009B1A24" w:rsidP="00025CBE">
            <w:pPr>
              <w:tabs>
                <w:tab w:val="left" w:pos="814"/>
              </w:tabs>
              <w:jc w:val="center"/>
              <w:rPr>
                <w:caps/>
              </w:rPr>
            </w:pPr>
            <w:r w:rsidRPr="00047B5E">
              <w:rPr>
                <w:caps/>
              </w:rPr>
              <w:t>2</w:t>
            </w:r>
          </w:p>
        </w:tc>
        <w:tc>
          <w:tcPr>
            <w:tcW w:w="1251" w:type="dxa"/>
            <w:shd w:val="clear" w:color="auto" w:fill="auto"/>
            <w:vAlign w:val="center"/>
          </w:tcPr>
          <w:p w:rsidR="009B1A24" w:rsidRPr="00047B5E" w:rsidRDefault="00D375FE" w:rsidP="00025CBE">
            <w:pPr>
              <w:tabs>
                <w:tab w:val="left" w:pos="814"/>
              </w:tabs>
              <w:jc w:val="center"/>
              <w:rPr>
                <w:caps/>
              </w:rPr>
            </w:pPr>
            <w:r w:rsidRPr="00047B5E">
              <w:rPr>
                <w:caps/>
              </w:rPr>
              <w:t>4</w:t>
            </w:r>
          </w:p>
        </w:tc>
        <w:tc>
          <w:tcPr>
            <w:tcW w:w="1675" w:type="dxa"/>
            <w:shd w:val="clear" w:color="auto" w:fill="auto"/>
            <w:vAlign w:val="center"/>
          </w:tcPr>
          <w:p w:rsidR="009B1A24" w:rsidRPr="00047B5E" w:rsidRDefault="009B1A24" w:rsidP="00025CBE">
            <w:pPr>
              <w:tabs>
                <w:tab w:val="left" w:pos="814"/>
              </w:tabs>
              <w:jc w:val="center"/>
              <w:rPr>
                <w:caps/>
              </w:rPr>
            </w:pPr>
            <w:r w:rsidRPr="00047B5E">
              <w:rPr>
                <w:caps/>
              </w:rPr>
              <w:t>ОР.2</w:t>
            </w:r>
          </w:p>
        </w:tc>
      </w:tr>
      <w:tr w:rsidR="009B1A24" w:rsidRPr="00047B5E"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6401D6" w:rsidRDefault="009B1A24" w:rsidP="00025CBE">
            <w:pPr>
              <w:textAlignment w:val="baseline"/>
            </w:pPr>
            <w:r w:rsidRPr="006401D6">
              <w:t>Русский язык и культура речи</w:t>
            </w:r>
          </w:p>
        </w:tc>
        <w:tc>
          <w:tcPr>
            <w:tcW w:w="801" w:type="dxa"/>
            <w:shd w:val="clear" w:color="auto" w:fill="auto"/>
            <w:vAlign w:val="center"/>
          </w:tcPr>
          <w:p w:rsidR="009B1A24" w:rsidRPr="006401D6" w:rsidRDefault="009B1A24" w:rsidP="00025CBE">
            <w:pPr>
              <w:tabs>
                <w:tab w:val="left" w:pos="814"/>
              </w:tabs>
            </w:pPr>
            <w:r w:rsidRPr="006401D6">
              <w:t>108</w:t>
            </w:r>
          </w:p>
        </w:tc>
        <w:tc>
          <w:tcPr>
            <w:tcW w:w="1484" w:type="dxa"/>
            <w:shd w:val="clear" w:color="auto" w:fill="auto"/>
            <w:vAlign w:val="center"/>
          </w:tcPr>
          <w:p w:rsidR="009B1A24" w:rsidRPr="006401D6" w:rsidRDefault="004451D3" w:rsidP="00025CBE">
            <w:pPr>
              <w:tabs>
                <w:tab w:val="left" w:pos="814"/>
              </w:tabs>
              <w:jc w:val="center"/>
            </w:pPr>
            <w:r w:rsidRPr="006401D6">
              <w:t>24</w:t>
            </w:r>
          </w:p>
        </w:tc>
        <w:tc>
          <w:tcPr>
            <w:tcW w:w="1391" w:type="dxa"/>
            <w:shd w:val="clear" w:color="auto" w:fill="auto"/>
            <w:vAlign w:val="center"/>
          </w:tcPr>
          <w:p w:rsidR="009B1A24" w:rsidRPr="006401D6" w:rsidRDefault="004451D3" w:rsidP="00025CBE">
            <w:pPr>
              <w:tabs>
                <w:tab w:val="left" w:pos="814"/>
              </w:tabs>
              <w:jc w:val="center"/>
            </w:pPr>
            <w:r w:rsidRPr="006401D6">
              <w:t>12</w:t>
            </w:r>
          </w:p>
        </w:tc>
        <w:tc>
          <w:tcPr>
            <w:tcW w:w="1162" w:type="dxa"/>
            <w:shd w:val="clear" w:color="auto" w:fill="auto"/>
            <w:vAlign w:val="center"/>
          </w:tcPr>
          <w:p w:rsidR="009B1A24" w:rsidRPr="006401D6" w:rsidRDefault="004451D3" w:rsidP="00025CBE">
            <w:pPr>
              <w:tabs>
                <w:tab w:val="left" w:pos="814"/>
              </w:tabs>
              <w:jc w:val="center"/>
            </w:pPr>
            <w:r w:rsidRPr="006401D6">
              <w:t>72</w:t>
            </w:r>
          </w:p>
        </w:tc>
        <w:tc>
          <w:tcPr>
            <w:tcW w:w="1204" w:type="dxa"/>
            <w:shd w:val="clear" w:color="auto" w:fill="auto"/>
            <w:vAlign w:val="center"/>
          </w:tcPr>
          <w:p w:rsidR="009B1A24" w:rsidRPr="006401D6" w:rsidRDefault="009B1A24" w:rsidP="00025CBE">
            <w:pPr>
              <w:tabs>
                <w:tab w:val="left" w:pos="814"/>
              </w:tabs>
              <w:jc w:val="center"/>
            </w:pPr>
            <w:r w:rsidRPr="006401D6">
              <w:t>экзамен</w:t>
            </w:r>
          </w:p>
        </w:tc>
        <w:tc>
          <w:tcPr>
            <w:tcW w:w="1114" w:type="dxa"/>
            <w:shd w:val="clear" w:color="auto" w:fill="auto"/>
            <w:vAlign w:val="center"/>
          </w:tcPr>
          <w:p w:rsidR="009B1A24" w:rsidRPr="006401D6" w:rsidRDefault="009B1A24" w:rsidP="00025CBE">
            <w:pPr>
              <w:tabs>
                <w:tab w:val="left" w:pos="814"/>
              </w:tabs>
              <w:jc w:val="center"/>
              <w:rPr>
                <w:caps/>
              </w:rPr>
            </w:pPr>
            <w:r w:rsidRPr="006401D6">
              <w:rPr>
                <w:caps/>
              </w:rPr>
              <w:t>3</w:t>
            </w:r>
          </w:p>
        </w:tc>
        <w:tc>
          <w:tcPr>
            <w:tcW w:w="1251" w:type="dxa"/>
            <w:shd w:val="clear" w:color="auto" w:fill="auto"/>
            <w:vAlign w:val="center"/>
          </w:tcPr>
          <w:p w:rsidR="009B1A24" w:rsidRPr="006401D6" w:rsidRDefault="00D375FE" w:rsidP="00025CBE">
            <w:pPr>
              <w:tabs>
                <w:tab w:val="left" w:pos="814"/>
              </w:tabs>
              <w:jc w:val="center"/>
              <w:rPr>
                <w:caps/>
              </w:rPr>
            </w:pPr>
            <w:r w:rsidRPr="006401D6">
              <w:rPr>
                <w:caps/>
              </w:rPr>
              <w:t>1</w:t>
            </w:r>
          </w:p>
        </w:tc>
        <w:tc>
          <w:tcPr>
            <w:tcW w:w="1675" w:type="dxa"/>
            <w:shd w:val="clear" w:color="auto" w:fill="auto"/>
            <w:vAlign w:val="center"/>
          </w:tcPr>
          <w:p w:rsidR="009B1A24" w:rsidRPr="006401D6" w:rsidRDefault="009B1A24" w:rsidP="00025CBE">
            <w:pPr>
              <w:tabs>
                <w:tab w:val="left" w:pos="814"/>
              </w:tabs>
              <w:jc w:val="center"/>
              <w:rPr>
                <w:caps/>
              </w:rPr>
            </w:pPr>
            <w:r w:rsidRPr="006401D6">
              <w:rPr>
                <w:caps/>
              </w:rPr>
              <w:t>ОР.3</w:t>
            </w:r>
          </w:p>
        </w:tc>
      </w:tr>
      <w:tr w:rsidR="009B1A24" w:rsidRPr="00047B5E"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047B5E" w:rsidRDefault="009B1A24" w:rsidP="00025CBE">
            <w:pPr>
              <w:textAlignment w:val="baseline"/>
            </w:pPr>
            <w:r w:rsidRPr="00047B5E">
              <w:t>Нормативно-правовое обеспечение профессиональной деятельности</w:t>
            </w:r>
          </w:p>
        </w:tc>
        <w:tc>
          <w:tcPr>
            <w:tcW w:w="801" w:type="dxa"/>
            <w:shd w:val="clear" w:color="auto" w:fill="auto"/>
            <w:vAlign w:val="center"/>
          </w:tcPr>
          <w:p w:rsidR="009B1A24" w:rsidRPr="00047B5E" w:rsidRDefault="009B1A24" w:rsidP="00025CBE">
            <w:pPr>
              <w:tabs>
                <w:tab w:val="left" w:pos="814"/>
              </w:tabs>
            </w:pPr>
            <w:r w:rsidRPr="00047B5E">
              <w:t>72</w:t>
            </w:r>
          </w:p>
        </w:tc>
        <w:tc>
          <w:tcPr>
            <w:tcW w:w="1484" w:type="dxa"/>
            <w:shd w:val="clear" w:color="auto" w:fill="auto"/>
            <w:vAlign w:val="center"/>
          </w:tcPr>
          <w:p w:rsidR="009B1A24" w:rsidRPr="00047B5E" w:rsidRDefault="004451D3" w:rsidP="00025CBE">
            <w:pPr>
              <w:tabs>
                <w:tab w:val="left" w:pos="814"/>
              </w:tabs>
              <w:jc w:val="center"/>
            </w:pPr>
            <w:r w:rsidRPr="00047B5E">
              <w:t>24</w:t>
            </w:r>
          </w:p>
        </w:tc>
        <w:tc>
          <w:tcPr>
            <w:tcW w:w="1391" w:type="dxa"/>
            <w:shd w:val="clear" w:color="auto" w:fill="auto"/>
            <w:vAlign w:val="center"/>
          </w:tcPr>
          <w:p w:rsidR="009B1A24" w:rsidRPr="00047B5E" w:rsidRDefault="009B1A24" w:rsidP="004451D3">
            <w:pPr>
              <w:tabs>
                <w:tab w:val="left" w:pos="814"/>
              </w:tabs>
              <w:jc w:val="center"/>
            </w:pPr>
            <w:r w:rsidRPr="00047B5E">
              <w:t>1</w:t>
            </w:r>
            <w:r w:rsidR="004451D3" w:rsidRPr="00047B5E">
              <w:t>2</w:t>
            </w:r>
          </w:p>
        </w:tc>
        <w:tc>
          <w:tcPr>
            <w:tcW w:w="1162" w:type="dxa"/>
            <w:shd w:val="clear" w:color="auto" w:fill="auto"/>
            <w:vAlign w:val="center"/>
          </w:tcPr>
          <w:p w:rsidR="009B1A24" w:rsidRPr="00047B5E" w:rsidRDefault="004451D3" w:rsidP="00025CBE">
            <w:pPr>
              <w:tabs>
                <w:tab w:val="left" w:pos="814"/>
              </w:tabs>
              <w:jc w:val="center"/>
            </w:pPr>
            <w:r w:rsidRPr="00047B5E">
              <w:t>36</w:t>
            </w:r>
          </w:p>
        </w:tc>
        <w:tc>
          <w:tcPr>
            <w:tcW w:w="1204" w:type="dxa"/>
            <w:shd w:val="clear" w:color="auto" w:fill="auto"/>
            <w:vAlign w:val="center"/>
          </w:tcPr>
          <w:p w:rsidR="009B1A24" w:rsidRPr="00047B5E" w:rsidRDefault="009B1A24" w:rsidP="00025CBE">
            <w:pPr>
              <w:tabs>
                <w:tab w:val="left" w:pos="814"/>
              </w:tabs>
              <w:jc w:val="center"/>
            </w:pPr>
            <w:r w:rsidRPr="00047B5E">
              <w:t>зачет</w:t>
            </w:r>
          </w:p>
        </w:tc>
        <w:tc>
          <w:tcPr>
            <w:tcW w:w="1114" w:type="dxa"/>
            <w:shd w:val="clear" w:color="auto" w:fill="auto"/>
            <w:vAlign w:val="center"/>
          </w:tcPr>
          <w:p w:rsidR="009B1A24" w:rsidRPr="00047B5E" w:rsidRDefault="009B1A24" w:rsidP="00025CBE">
            <w:pPr>
              <w:tabs>
                <w:tab w:val="left" w:pos="814"/>
              </w:tabs>
              <w:jc w:val="center"/>
              <w:rPr>
                <w:caps/>
              </w:rPr>
            </w:pPr>
            <w:r w:rsidRPr="00047B5E">
              <w:rPr>
                <w:caps/>
              </w:rPr>
              <w:t>2</w:t>
            </w:r>
          </w:p>
        </w:tc>
        <w:tc>
          <w:tcPr>
            <w:tcW w:w="1251" w:type="dxa"/>
            <w:shd w:val="clear" w:color="auto" w:fill="auto"/>
            <w:vAlign w:val="center"/>
          </w:tcPr>
          <w:p w:rsidR="009B1A24" w:rsidRPr="00047B5E" w:rsidRDefault="00D375FE" w:rsidP="00025CBE">
            <w:pPr>
              <w:tabs>
                <w:tab w:val="left" w:pos="814"/>
              </w:tabs>
              <w:jc w:val="center"/>
              <w:rPr>
                <w:caps/>
              </w:rPr>
            </w:pPr>
            <w:r w:rsidRPr="00047B5E">
              <w:rPr>
                <w:caps/>
              </w:rPr>
              <w:t>2</w:t>
            </w:r>
          </w:p>
        </w:tc>
        <w:tc>
          <w:tcPr>
            <w:tcW w:w="1675" w:type="dxa"/>
            <w:shd w:val="clear" w:color="auto" w:fill="auto"/>
            <w:vAlign w:val="center"/>
          </w:tcPr>
          <w:p w:rsidR="009B1A24" w:rsidRPr="00047B5E" w:rsidRDefault="009B1A24" w:rsidP="00025CBE">
            <w:pPr>
              <w:pStyle w:val="ae"/>
              <w:jc w:val="center"/>
              <w:rPr>
                <w:rFonts w:ascii="Times New Roman" w:hAnsi="Times New Roman"/>
                <w:sz w:val="24"/>
                <w:szCs w:val="24"/>
              </w:rPr>
            </w:pPr>
            <w:r w:rsidRPr="00047B5E">
              <w:rPr>
                <w:rFonts w:ascii="Times New Roman" w:hAnsi="Times New Roman"/>
                <w:sz w:val="24"/>
                <w:szCs w:val="24"/>
              </w:rPr>
              <w:t>ОР.2</w:t>
            </w:r>
          </w:p>
        </w:tc>
      </w:tr>
      <w:tr w:rsidR="009B1A24" w:rsidRPr="00047B5E"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047B5E" w:rsidRDefault="009B1A24" w:rsidP="00025CBE">
            <w:pPr>
              <w:jc w:val="both"/>
              <w:rPr>
                <w:caps/>
              </w:rPr>
            </w:pPr>
            <w:r w:rsidRPr="00047B5E">
              <w:t>Безопасность жизнедеятельности</w:t>
            </w:r>
          </w:p>
          <w:p w:rsidR="009B1A24" w:rsidRPr="00047B5E" w:rsidRDefault="009B1A24" w:rsidP="00025CBE">
            <w:pPr>
              <w:tabs>
                <w:tab w:val="left" w:pos="1123"/>
              </w:tabs>
              <w:ind w:right="130"/>
              <w:jc w:val="both"/>
              <w:rPr>
                <w:b/>
              </w:rPr>
            </w:pPr>
          </w:p>
        </w:tc>
        <w:tc>
          <w:tcPr>
            <w:tcW w:w="801" w:type="dxa"/>
            <w:shd w:val="clear" w:color="auto" w:fill="auto"/>
            <w:vAlign w:val="center"/>
          </w:tcPr>
          <w:p w:rsidR="009B1A24" w:rsidRPr="00047B5E" w:rsidRDefault="009B1A24" w:rsidP="00025CBE">
            <w:pPr>
              <w:tabs>
                <w:tab w:val="left" w:pos="814"/>
              </w:tabs>
            </w:pPr>
            <w:r w:rsidRPr="00047B5E">
              <w:t>108</w:t>
            </w:r>
          </w:p>
        </w:tc>
        <w:tc>
          <w:tcPr>
            <w:tcW w:w="1484" w:type="dxa"/>
            <w:shd w:val="clear" w:color="auto" w:fill="auto"/>
            <w:vAlign w:val="center"/>
          </w:tcPr>
          <w:p w:rsidR="009B1A24" w:rsidRPr="00047B5E" w:rsidRDefault="009B1A24" w:rsidP="00025CBE">
            <w:pPr>
              <w:tabs>
                <w:tab w:val="left" w:pos="814"/>
              </w:tabs>
              <w:jc w:val="center"/>
            </w:pPr>
            <w:r w:rsidRPr="00047B5E">
              <w:t>24</w:t>
            </w:r>
          </w:p>
        </w:tc>
        <w:tc>
          <w:tcPr>
            <w:tcW w:w="1391" w:type="dxa"/>
            <w:shd w:val="clear" w:color="auto" w:fill="auto"/>
            <w:vAlign w:val="center"/>
          </w:tcPr>
          <w:p w:rsidR="009B1A24" w:rsidRPr="00047B5E" w:rsidRDefault="009B1A24" w:rsidP="00025CBE">
            <w:pPr>
              <w:tabs>
                <w:tab w:val="left" w:pos="814"/>
              </w:tabs>
              <w:jc w:val="center"/>
            </w:pPr>
            <w:r w:rsidRPr="00047B5E">
              <w:t>12</w:t>
            </w:r>
          </w:p>
        </w:tc>
        <w:tc>
          <w:tcPr>
            <w:tcW w:w="1162" w:type="dxa"/>
            <w:shd w:val="clear" w:color="auto" w:fill="auto"/>
            <w:vAlign w:val="center"/>
          </w:tcPr>
          <w:p w:rsidR="009B1A24" w:rsidRPr="00047B5E" w:rsidRDefault="009B1A24" w:rsidP="00025CBE">
            <w:pPr>
              <w:tabs>
                <w:tab w:val="left" w:pos="814"/>
              </w:tabs>
              <w:jc w:val="center"/>
            </w:pPr>
            <w:r w:rsidRPr="00047B5E">
              <w:t>72</w:t>
            </w:r>
          </w:p>
        </w:tc>
        <w:tc>
          <w:tcPr>
            <w:tcW w:w="1204" w:type="dxa"/>
            <w:shd w:val="clear" w:color="auto" w:fill="auto"/>
            <w:vAlign w:val="center"/>
          </w:tcPr>
          <w:p w:rsidR="009B1A24" w:rsidRPr="00047B5E" w:rsidRDefault="009B1A24" w:rsidP="00025CBE">
            <w:pPr>
              <w:tabs>
                <w:tab w:val="left" w:pos="814"/>
              </w:tabs>
              <w:jc w:val="center"/>
            </w:pPr>
            <w:r w:rsidRPr="00047B5E">
              <w:t>экзамен</w:t>
            </w:r>
          </w:p>
        </w:tc>
        <w:tc>
          <w:tcPr>
            <w:tcW w:w="1114" w:type="dxa"/>
            <w:shd w:val="clear" w:color="auto" w:fill="auto"/>
            <w:vAlign w:val="center"/>
          </w:tcPr>
          <w:p w:rsidR="009B1A24" w:rsidRPr="00047B5E" w:rsidRDefault="009B1A24" w:rsidP="00025CBE">
            <w:pPr>
              <w:tabs>
                <w:tab w:val="left" w:pos="814"/>
              </w:tabs>
              <w:jc w:val="center"/>
              <w:rPr>
                <w:caps/>
              </w:rPr>
            </w:pPr>
            <w:r w:rsidRPr="00047B5E">
              <w:rPr>
                <w:caps/>
              </w:rPr>
              <w:t>3</w:t>
            </w:r>
          </w:p>
        </w:tc>
        <w:tc>
          <w:tcPr>
            <w:tcW w:w="1251" w:type="dxa"/>
            <w:shd w:val="clear" w:color="auto" w:fill="auto"/>
            <w:vAlign w:val="center"/>
          </w:tcPr>
          <w:p w:rsidR="009B1A24" w:rsidRPr="00047B5E" w:rsidRDefault="00D375FE" w:rsidP="00025CBE">
            <w:pPr>
              <w:tabs>
                <w:tab w:val="left" w:pos="814"/>
              </w:tabs>
              <w:jc w:val="center"/>
              <w:rPr>
                <w:caps/>
              </w:rPr>
            </w:pPr>
            <w:r w:rsidRPr="00047B5E">
              <w:rPr>
                <w:caps/>
              </w:rPr>
              <w:t>1</w:t>
            </w:r>
          </w:p>
        </w:tc>
        <w:tc>
          <w:tcPr>
            <w:tcW w:w="1675" w:type="dxa"/>
            <w:shd w:val="clear" w:color="auto" w:fill="auto"/>
            <w:vAlign w:val="center"/>
          </w:tcPr>
          <w:p w:rsidR="009B1A24" w:rsidRPr="00047B5E" w:rsidRDefault="009B1A24" w:rsidP="00025CBE">
            <w:pPr>
              <w:pStyle w:val="ae"/>
              <w:jc w:val="center"/>
              <w:rPr>
                <w:rFonts w:ascii="Times New Roman" w:hAnsi="Times New Roman"/>
                <w:sz w:val="24"/>
                <w:szCs w:val="24"/>
              </w:rPr>
            </w:pPr>
            <w:r w:rsidRPr="00047B5E">
              <w:rPr>
                <w:rFonts w:ascii="Times New Roman" w:hAnsi="Times New Roman"/>
                <w:sz w:val="24"/>
                <w:szCs w:val="24"/>
              </w:rPr>
              <w:t>ОР.4</w:t>
            </w:r>
          </w:p>
        </w:tc>
      </w:tr>
      <w:tr w:rsidR="009B1A24" w:rsidRPr="00047B5E"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047B5E" w:rsidRDefault="009B1A24" w:rsidP="00025CBE">
            <w:pPr>
              <w:tabs>
                <w:tab w:val="left" w:pos="1123"/>
              </w:tabs>
              <w:ind w:right="130"/>
              <w:jc w:val="both"/>
              <w:rPr>
                <w:b/>
              </w:rPr>
            </w:pPr>
            <w:r w:rsidRPr="00047B5E">
              <w:t>Основы медицинских знаний и здорового образа жизни</w:t>
            </w:r>
          </w:p>
        </w:tc>
        <w:tc>
          <w:tcPr>
            <w:tcW w:w="801" w:type="dxa"/>
            <w:shd w:val="clear" w:color="auto" w:fill="auto"/>
            <w:vAlign w:val="center"/>
          </w:tcPr>
          <w:p w:rsidR="009B1A24" w:rsidRPr="00047B5E" w:rsidRDefault="009B1A24" w:rsidP="00025CBE">
            <w:pPr>
              <w:tabs>
                <w:tab w:val="left" w:pos="814"/>
              </w:tabs>
            </w:pPr>
            <w:r w:rsidRPr="00047B5E">
              <w:t>72</w:t>
            </w:r>
          </w:p>
        </w:tc>
        <w:tc>
          <w:tcPr>
            <w:tcW w:w="1484" w:type="dxa"/>
            <w:shd w:val="clear" w:color="auto" w:fill="auto"/>
            <w:vAlign w:val="center"/>
          </w:tcPr>
          <w:p w:rsidR="009B1A24" w:rsidRPr="00047B5E" w:rsidRDefault="009B1A24" w:rsidP="00025CBE">
            <w:pPr>
              <w:tabs>
                <w:tab w:val="left" w:pos="814"/>
              </w:tabs>
              <w:jc w:val="center"/>
            </w:pPr>
            <w:r w:rsidRPr="00047B5E">
              <w:t>24</w:t>
            </w:r>
          </w:p>
        </w:tc>
        <w:tc>
          <w:tcPr>
            <w:tcW w:w="1391" w:type="dxa"/>
            <w:shd w:val="clear" w:color="auto" w:fill="auto"/>
            <w:vAlign w:val="center"/>
          </w:tcPr>
          <w:p w:rsidR="009B1A24" w:rsidRPr="00047B5E" w:rsidRDefault="009B1A24" w:rsidP="00025CBE">
            <w:pPr>
              <w:tabs>
                <w:tab w:val="left" w:pos="814"/>
              </w:tabs>
              <w:jc w:val="center"/>
            </w:pPr>
            <w:r w:rsidRPr="00047B5E">
              <w:t>12</w:t>
            </w:r>
          </w:p>
        </w:tc>
        <w:tc>
          <w:tcPr>
            <w:tcW w:w="1162" w:type="dxa"/>
            <w:shd w:val="clear" w:color="auto" w:fill="auto"/>
            <w:vAlign w:val="center"/>
          </w:tcPr>
          <w:p w:rsidR="009B1A24" w:rsidRPr="00047B5E" w:rsidRDefault="009B1A24" w:rsidP="00025CBE">
            <w:pPr>
              <w:tabs>
                <w:tab w:val="left" w:pos="814"/>
              </w:tabs>
              <w:jc w:val="center"/>
            </w:pPr>
            <w:r w:rsidRPr="00047B5E">
              <w:t>36</w:t>
            </w:r>
          </w:p>
        </w:tc>
        <w:tc>
          <w:tcPr>
            <w:tcW w:w="1204" w:type="dxa"/>
            <w:shd w:val="clear" w:color="auto" w:fill="auto"/>
          </w:tcPr>
          <w:p w:rsidR="009B1A24" w:rsidRPr="00047B5E" w:rsidRDefault="009B1A24" w:rsidP="00025CBE">
            <w:pPr>
              <w:jc w:val="center"/>
            </w:pPr>
            <w:r w:rsidRPr="00047B5E">
              <w:t>зачет</w:t>
            </w:r>
          </w:p>
        </w:tc>
        <w:tc>
          <w:tcPr>
            <w:tcW w:w="1114" w:type="dxa"/>
            <w:shd w:val="clear" w:color="auto" w:fill="auto"/>
            <w:vAlign w:val="center"/>
          </w:tcPr>
          <w:p w:rsidR="009B1A24" w:rsidRPr="00047B5E" w:rsidRDefault="009B1A24" w:rsidP="00025CBE">
            <w:pPr>
              <w:tabs>
                <w:tab w:val="left" w:pos="814"/>
              </w:tabs>
              <w:jc w:val="center"/>
              <w:rPr>
                <w:caps/>
              </w:rPr>
            </w:pPr>
            <w:r w:rsidRPr="00047B5E">
              <w:rPr>
                <w:caps/>
              </w:rPr>
              <w:t>2</w:t>
            </w:r>
          </w:p>
        </w:tc>
        <w:tc>
          <w:tcPr>
            <w:tcW w:w="1251" w:type="dxa"/>
            <w:shd w:val="clear" w:color="auto" w:fill="auto"/>
            <w:vAlign w:val="center"/>
          </w:tcPr>
          <w:p w:rsidR="009B1A24" w:rsidRPr="00047B5E" w:rsidRDefault="00D375FE" w:rsidP="00025CBE">
            <w:pPr>
              <w:tabs>
                <w:tab w:val="left" w:pos="814"/>
              </w:tabs>
              <w:jc w:val="center"/>
              <w:rPr>
                <w:caps/>
              </w:rPr>
            </w:pPr>
            <w:r w:rsidRPr="00047B5E">
              <w:rPr>
                <w:caps/>
              </w:rPr>
              <w:t>2</w:t>
            </w:r>
          </w:p>
        </w:tc>
        <w:tc>
          <w:tcPr>
            <w:tcW w:w="1675" w:type="dxa"/>
            <w:shd w:val="clear" w:color="auto" w:fill="auto"/>
            <w:vAlign w:val="center"/>
          </w:tcPr>
          <w:p w:rsidR="009B1A24" w:rsidRPr="00047B5E" w:rsidRDefault="009B1A24" w:rsidP="00025CBE">
            <w:pPr>
              <w:pStyle w:val="ae"/>
              <w:jc w:val="center"/>
              <w:rPr>
                <w:rFonts w:ascii="Times New Roman" w:hAnsi="Times New Roman"/>
                <w:sz w:val="24"/>
                <w:szCs w:val="24"/>
              </w:rPr>
            </w:pPr>
            <w:r w:rsidRPr="00047B5E">
              <w:rPr>
                <w:rFonts w:ascii="Times New Roman" w:hAnsi="Times New Roman"/>
                <w:sz w:val="24"/>
                <w:szCs w:val="24"/>
              </w:rPr>
              <w:t>ОР.4</w:t>
            </w:r>
          </w:p>
        </w:tc>
      </w:tr>
      <w:tr w:rsidR="009B1A24" w:rsidRPr="00047B5E"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6401D6" w:rsidRDefault="009B1A24" w:rsidP="00025CBE">
            <w:pPr>
              <w:tabs>
                <w:tab w:val="left" w:pos="1123"/>
              </w:tabs>
              <w:ind w:right="130"/>
              <w:jc w:val="both"/>
              <w:rPr>
                <w:b/>
              </w:rPr>
            </w:pPr>
            <w:r w:rsidRPr="006401D6">
              <w:t>Возрастная анатомия и физиология</w:t>
            </w:r>
          </w:p>
        </w:tc>
        <w:tc>
          <w:tcPr>
            <w:tcW w:w="801" w:type="dxa"/>
            <w:shd w:val="clear" w:color="auto" w:fill="auto"/>
            <w:vAlign w:val="center"/>
          </w:tcPr>
          <w:p w:rsidR="009B1A24" w:rsidRPr="006401D6" w:rsidRDefault="009B1A24" w:rsidP="00025CBE">
            <w:pPr>
              <w:tabs>
                <w:tab w:val="left" w:pos="814"/>
              </w:tabs>
            </w:pPr>
            <w:r w:rsidRPr="006401D6">
              <w:t>108</w:t>
            </w:r>
          </w:p>
        </w:tc>
        <w:tc>
          <w:tcPr>
            <w:tcW w:w="1484" w:type="dxa"/>
            <w:shd w:val="clear" w:color="auto" w:fill="auto"/>
            <w:vAlign w:val="center"/>
          </w:tcPr>
          <w:p w:rsidR="009B1A24" w:rsidRPr="006401D6" w:rsidRDefault="009B1A24" w:rsidP="00025CBE">
            <w:pPr>
              <w:tabs>
                <w:tab w:val="left" w:pos="814"/>
              </w:tabs>
              <w:jc w:val="center"/>
            </w:pPr>
            <w:r w:rsidRPr="006401D6">
              <w:t>36</w:t>
            </w:r>
          </w:p>
        </w:tc>
        <w:tc>
          <w:tcPr>
            <w:tcW w:w="1391" w:type="dxa"/>
            <w:shd w:val="clear" w:color="auto" w:fill="auto"/>
            <w:vAlign w:val="center"/>
          </w:tcPr>
          <w:p w:rsidR="009B1A24" w:rsidRPr="006401D6" w:rsidRDefault="009B1A24" w:rsidP="00025CBE">
            <w:pPr>
              <w:tabs>
                <w:tab w:val="left" w:pos="814"/>
              </w:tabs>
              <w:jc w:val="center"/>
            </w:pPr>
            <w:r w:rsidRPr="006401D6">
              <w:t>18</w:t>
            </w:r>
          </w:p>
        </w:tc>
        <w:tc>
          <w:tcPr>
            <w:tcW w:w="1162" w:type="dxa"/>
            <w:shd w:val="clear" w:color="auto" w:fill="auto"/>
            <w:vAlign w:val="center"/>
          </w:tcPr>
          <w:p w:rsidR="009B1A24" w:rsidRPr="006401D6" w:rsidRDefault="009B1A24" w:rsidP="00025CBE">
            <w:pPr>
              <w:tabs>
                <w:tab w:val="left" w:pos="814"/>
              </w:tabs>
              <w:jc w:val="center"/>
            </w:pPr>
            <w:r w:rsidRPr="006401D6">
              <w:t>54</w:t>
            </w:r>
          </w:p>
        </w:tc>
        <w:tc>
          <w:tcPr>
            <w:tcW w:w="1204" w:type="dxa"/>
            <w:shd w:val="clear" w:color="auto" w:fill="auto"/>
          </w:tcPr>
          <w:p w:rsidR="009B1A24" w:rsidRPr="006401D6" w:rsidRDefault="009B1A24" w:rsidP="00025CBE">
            <w:pPr>
              <w:jc w:val="center"/>
            </w:pPr>
            <w:r w:rsidRPr="006401D6">
              <w:t>зачет</w:t>
            </w:r>
          </w:p>
        </w:tc>
        <w:tc>
          <w:tcPr>
            <w:tcW w:w="1114" w:type="dxa"/>
            <w:shd w:val="clear" w:color="auto" w:fill="auto"/>
            <w:vAlign w:val="center"/>
          </w:tcPr>
          <w:p w:rsidR="009B1A24" w:rsidRPr="006401D6" w:rsidRDefault="009B1A24" w:rsidP="00025CBE">
            <w:pPr>
              <w:tabs>
                <w:tab w:val="left" w:pos="814"/>
              </w:tabs>
              <w:jc w:val="center"/>
              <w:rPr>
                <w:caps/>
              </w:rPr>
            </w:pPr>
            <w:r w:rsidRPr="006401D6">
              <w:rPr>
                <w:caps/>
              </w:rPr>
              <w:t>3</w:t>
            </w:r>
          </w:p>
        </w:tc>
        <w:tc>
          <w:tcPr>
            <w:tcW w:w="1251" w:type="dxa"/>
            <w:shd w:val="clear" w:color="auto" w:fill="auto"/>
            <w:vAlign w:val="center"/>
          </w:tcPr>
          <w:p w:rsidR="009B1A24" w:rsidRPr="006401D6" w:rsidRDefault="00D375FE" w:rsidP="00025CBE">
            <w:pPr>
              <w:tabs>
                <w:tab w:val="left" w:pos="814"/>
              </w:tabs>
              <w:jc w:val="center"/>
              <w:rPr>
                <w:caps/>
              </w:rPr>
            </w:pPr>
            <w:r w:rsidRPr="006401D6">
              <w:rPr>
                <w:caps/>
              </w:rPr>
              <w:t>1</w:t>
            </w:r>
          </w:p>
        </w:tc>
        <w:tc>
          <w:tcPr>
            <w:tcW w:w="1675" w:type="dxa"/>
            <w:shd w:val="clear" w:color="auto" w:fill="auto"/>
            <w:vAlign w:val="center"/>
          </w:tcPr>
          <w:p w:rsidR="009B1A24" w:rsidRPr="006401D6" w:rsidRDefault="009B1A24" w:rsidP="00025CBE">
            <w:pPr>
              <w:pStyle w:val="ae"/>
              <w:jc w:val="center"/>
              <w:rPr>
                <w:rFonts w:ascii="Times New Roman" w:hAnsi="Times New Roman"/>
                <w:sz w:val="24"/>
                <w:szCs w:val="24"/>
              </w:rPr>
            </w:pPr>
            <w:r w:rsidRPr="006401D6">
              <w:rPr>
                <w:rFonts w:ascii="Times New Roman" w:hAnsi="Times New Roman"/>
                <w:sz w:val="24"/>
                <w:szCs w:val="24"/>
              </w:rPr>
              <w:t>ОР.4</w:t>
            </w:r>
          </w:p>
        </w:tc>
      </w:tr>
      <w:tr w:rsidR="008A2742" w:rsidRPr="00047B5E" w:rsidTr="0081235D">
        <w:tc>
          <w:tcPr>
            <w:tcW w:w="15025" w:type="dxa"/>
            <w:gridSpan w:val="10"/>
            <w:shd w:val="clear" w:color="auto" w:fill="auto"/>
          </w:tcPr>
          <w:p w:rsidR="008A2742" w:rsidRPr="00047B5E" w:rsidRDefault="00125FD7" w:rsidP="008A2742">
            <w:pPr>
              <w:pStyle w:val="ae"/>
              <w:numPr>
                <w:ilvl w:val="0"/>
                <w:numId w:val="1"/>
              </w:numPr>
              <w:jc w:val="both"/>
              <w:rPr>
                <w:rFonts w:ascii="Times New Roman" w:hAnsi="Times New Roman"/>
                <w:sz w:val="24"/>
                <w:szCs w:val="24"/>
              </w:rPr>
            </w:pPr>
            <w:r w:rsidRPr="00047B5E">
              <w:rPr>
                <w:rFonts w:ascii="Times New Roman" w:hAnsi="Times New Roman"/>
                <w:sz w:val="24"/>
                <w:szCs w:val="24"/>
              </w:rPr>
              <w:t>АТТЕСТАЦИЯ</w:t>
            </w:r>
          </w:p>
        </w:tc>
      </w:tr>
      <w:tr w:rsidR="008A2742" w:rsidRPr="00047B5E"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047B5E" w:rsidRDefault="00125FD7" w:rsidP="00125FD7">
            <w:pPr>
              <w:tabs>
                <w:tab w:val="left" w:pos="1123"/>
              </w:tabs>
              <w:ind w:right="130"/>
              <w:jc w:val="both"/>
            </w:pPr>
            <w:r w:rsidRPr="00047B5E">
              <w:t xml:space="preserve">Итоговая аттестация по модулю </w:t>
            </w:r>
          </w:p>
        </w:tc>
        <w:tc>
          <w:tcPr>
            <w:tcW w:w="801" w:type="dxa"/>
            <w:shd w:val="clear" w:color="auto" w:fill="auto"/>
            <w:vAlign w:val="center"/>
          </w:tcPr>
          <w:p w:rsidR="008A2742" w:rsidRPr="00047B5E" w:rsidRDefault="008A2742" w:rsidP="00025CBE">
            <w:pPr>
              <w:tabs>
                <w:tab w:val="left" w:pos="814"/>
              </w:tabs>
            </w:pPr>
          </w:p>
        </w:tc>
        <w:tc>
          <w:tcPr>
            <w:tcW w:w="1484" w:type="dxa"/>
            <w:shd w:val="clear" w:color="auto" w:fill="auto"/>
            <w:vAlign w:val="center"/>
          </w:tcPr>
          <w:p w:rsidR="008A2742" w:rsidRPr="00047B5E" w:rsidRDefault="008A2742" w:rsidP="00025CBE">
            <w:pPr>
              <w:tabs>
                <w:tab w:val="left" w:pos="814"/>
              </w:tabs>
              <w:jc w:val="center"/>
            </w:pPr>
          </w:p>
        </w:tc>
        <w:tc>
          <w:tcPr>
            <w:tcW w:w="1391" w:type="dxa"/>
            <w:shd w:val="clear" w:color="auto" w:fill="auto"/>
            <w:vAlign w:val="center"/>
          </w:tcPr>
          <w:p w:rsidR="008A2742" w:rsidRPr="00047B5E" w:rsidRDefault="008A2742" w:rsidP="00025CBE">
            <w:pPr>
              <w:tabs>
                <w:tab w:val="left" w:pos="814"/>
              </w:tabs>
              <w:jc w:val="center"/>
            </w:pPr>
          </w:p>
        </w:tc>
        <w:tc>
          <w:tcPr>
            <w:tcW w:w="1162" w:type="dxa"/>
            <w:shd w:val="clear" w:color="auto" w:fill="auto"/>
            <w:vAlign w:val="center"/>
          </w:tcPr>
          <w:p w:rsidR="008A2742" w:rsidRPr="00047B5E" w:rsidRDefault="008A2742" w:rsidP="00025CBE">
            <w:pPr>
              <w:tabs>
                <w:tab w:val="left" w:pos="814"/>
              </w:tabs>
              <w:jc w:val="center"/>
            </w:pPr>
          </w:p>
        </w:tc>
        <w:tc>
          <w:tcPr>
            <w:tcW w:w="1204" w:type="dxa"/>
            <w:shd w:val="clear" w:color="auto" w:fill="auto"/>
          </w:tcPr>
          <w:p w:rsidR="008A2742" w:rsidRPr="00047B5E" w:rsidRDefault="00551065" w:rsidP="00025CBE">
            <w:pPr>
              <w:jc w:val="center"/>
            </w:pPr>
            <w:r w:rsidRPr="00047B5E">
              <w:t>экзамены</w:t>
            </w:r>
          </w:p>
        </w:tc>
        <w:tc>
          <w:tcPr>
            <w:tcW w:w="1114" w:type="dxa"/>
            <w:shd w:val="clear" w:color="auto" w:fill="auto"/>
            <w:vAlign w:val="center"/>
          </w:tcPr>
          <w:p w:rsidR="008A2742" w:rsidRPr="00047B5E" w:rsidRDefault="008A2742" w:rsidP="00025CBE">
            <w:pPr>
              <w:tabs>
                <w:tab w:val="left" w:pos="814"/>
              </w:tabs>
              <w:jc w:val="center"/>
              <w:rPr>
                <w:caps/>
              </w:rPr>
            </w:pPr>
          </w:p>
        </w:tc>
        <w:tc>
          <w:tcPr>
            <w:tcW w:w="1251" w:type="dxa"/>
            <w:shd w:val="clear" w:color="auto" w:fill="auto"/>
            <w:vAlign w:val="center"/>
          </w:tcPr>
          <w:p w:rsidR="008A2742" w:rsidRPr="00047B5E" w:rsidRDefault="008A2742" w:rsidP="00025CBE">
            <w:pPr>
              <w:tabs>
                <w:tab w:val="left" w:pos="814"/>
              </w:tabs>
              <w:jc w:val="center"/>
              <w:rPr>
                <w:caps/>
              </w:rPr>
            </w:pPr>
            <w:r w:rsidRPr="00047B5E">
              <w:rPr>
                <w:caps/>
              </w:rPr>
              <w:t>4</w:t>
            </w:r>
          </w:p>
        </w:tc>
        <w:tc>
          <w:tcPr>
            <w:tcW w:w="1675" w:type="dxa"/>
            <w:shd w:val="clear" w:color="auto" w:fill="auto"/>
            <w:vAlign w:val="center"/>
          </w:tcPr>
          <w:p w:rsidR="008A2742" w:rsidRPr="00047B5E" w:rsidRDefault="008A2742" w:rsidP="008A2742">
            <w:pPr>
              <w:pStyle w:val="ae"/>
              <w:jc w:val="center"/>
              <w:rPr>
                <w:rFonts w:ascii="Times New Roman" w:hAnsi="Times New Roman"/>
                <w:sz w:val="24"/>
                <w:szCs w:val="24"/>
              </w:rPr>
            </w:pPr>
            <w:r w:rsidRPr="00047B5E">
              <w:rPr>
                <w:rFonts w:ascii="Times New Roman" w:hAnsi="Times New Roman"/>
                <w:sz w:val="24"/>
                <w:szCs w:val="24"/>
              </w:rPr>
              <w:t xml:space="preserve">ОР.1  </w:t>
            </w:r>
          </w:p>
          <w:p w:rsidR="008A2742" w:rsidRPr="00047B5E" w:rsidRDefault="008A2742" w:rsidP="008A2742">
            <w:pPr>
              <w:pStyle w:val="ae"/>
              <w:jc w:val="center"/>
              <w:rPr>
                <w:rFonts w:ascii="Times New Roman" w:hAnsi="Times New Roman"/>
                <w:sz w:val="24"/>
                <w:szCs w:val="24"/>
              </w:rPr>
            </w:pPr>
            <w:r w:rsidRPr="00047B5E">
              <w:rPr>
                <w:rFonts w:ascii="Times New Roman" w:hAnsi="Times New Roman"/>
                <w:sz w:val="24"/>
                <w:szCs w:val="24"/>
              </w:rPr>
              <w:t>ОР.2</w:t>
            </w:r>
          </w:p>
          <w:p w:rsidR="008A2742" w:rsidRPr="00047B5E" w:rsidRDefault="008A2742" w:rsidP="008A2742">
            <w:pPr>
              <w:pStyle w:val="ae"/>
              <w:jc w:val="center"/>
              <w:rPr>
                <w:rFonts w:ascii="Times New Roman" w:hAnsi="Times New Roman"/>
                <w:sz w:val="24"/>
                <w:szCs w:val="24"/>
              </w:rPr>
            </w:pPr>
            <w:r w:rsidRPr="00047B5E">
              <w:rPr>
                <w:rFonts w:ascii="Times New Roman" w:hAnsi="Times New Roman"/>
                <w:sz w:val="24"/>
                <w:szCs w:val="24"/>
              </w:rPr>
              <w:t>ОР.3</w:t>
            </w:r>
          </w:p>
          <w:p w:rsidR="008A2742" w:rsidRPr="00047B5E" w:rsidRDefault="008A2742" w:rsidP="008A2742">
            <w:pPr>
              <w:pStyle w:val="ae"/>
              <w:jc w:val="center"/>
              <w:rPr>
                <w:rFonts w:ascii="Times New Roman" w:hAnsi="Times New Roman"/>
                <w:sz w:val="24"/>
                <w:szCs w:val="24"/>
              </w:rPr>
            </w:pPr>
            <w:r w:rsidRPr="00047B5E">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47B5E">
        <w:rPr>
          <w:lang w:val="en-US"/>
        </w:rPr>
        <w:t>swot</w:t>
      </w:r>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r w:rsidRPr="00047B5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1"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r w:rsidRPr="00047B5E">
        <w:t>провести самооценку и анализ по рейтинг-плану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r w:rsidRPr="00047B5E">
        <w:t>явиться на зачет или экзамен с заполненным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hd w:val="clear" w:color="auto" w:fill="FFFFFF" w:themeFill="background1"/>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EC4505" w:rsidRPr="00047B5E" w:rsidRDefault="00EC4505" w:rsidP="00EC4505">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281"/>
        <w:gridCol w:w="814"/>
        <w:gridCol w:w="813"/>
        <w:gridCol w:w="1347"/>
        <w:gridCol w:w="1177"/>
        <w:gridCol w:w="848"/>
      </w:tblGrid>
      <w:tr w:rsidR="00EC4505" w:rsidRPr="00047B5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r w:rsidRPr="00047B5E">
              <w:t>Всего часов по дисциплине</w:t>
            </w:r>
          </w:p>
        </w:tc>
      </w:tr>
      <w:tr w:rsidR="00EC4505" w:rsidRPr="00047B5E" w:rsidTr="003931A8">
        <w:trPr>
          <w:trHeight w:val="533"/>
        </w:trPr>
        <w:tc>
          <w:tcPr>
            <w:tcW w:w="4395"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tabs>
                <w:tab w:val="left" w:pos="814"/>
              </w:tabs>
              <w:jc w:val="center"/>
            </w:pPr>
            <w:r w:rsidRPr="00047B5E">
              <w:t xml:space="preserve">Контактная СР (в т.ч. </w:t>
            </w:r>
          </w:p>
          <w:p w:rsidR="00EC4505" w:rsidRPr="00047B5E" w:rsidRDefault="00EC4505"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p>
        </w:tc>
      </w:tr>
      <w:tr w:rsidR="00EC4505" w:rsidRPr="00047B5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lang w:val="en-US"/>
              </w:rPr>
              <w:t>2</w:t>
            </w:r>
            <w:r w:rsidRPr="00047B5E">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48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lastRenderedPageBreak/>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144</w:t>
            </w:r>
          </w:p>
        </w:tc>
      </w:tr>
    </w:tbl>
    <w:p w:rsidR="00EC4505" w:rsidRPr="00047B5E" w:rsidRDefault="00EC4505" w:rsidP="00EC4505">
      <w:pPr>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047B5E">
        <w:t>; То же URL:</w:t>
      </w:r>
      <w:hyperlink r:id="rId12"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t xml:space="preserve">Щукин, Д.В. История России 1991-1999 гг: учебное пособие / Д.В. Щукин ; Министерство образования и науки Российской Федерации, Елецкий государственный </w:t>
      </w:r>
      <w:r w:rsidRPr="00047B5E">
        <w:lastRenderedPageBreak/>
        <w:t xml:space="preserve">университет им. И.А. Бунина. - Елец : Елецкий государственный университет </w:t>
      </w:r>
      <w:r w:rsidR="00E37CEF" w:rsidRPr="00047B5E">
        <w:t>им. И.А. Бунина, 2016. - 236 с.</w:t>
      </w:r>
      <w:r w:rsidRPr="00047B5E">
        <w:t>: табл., ил. - Библиогр.: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3"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047B5E">
        <w:t>; То же [Электронный ресурс].- URL:</w:t>
      </w:r>
      <w:r w:rsidR="00E37CEF" w:rsidRPr="00047B5E">
        <w:rPr>
          <w:rStyle w:val="apple-converted-space"/>
        </w:rPr>
        <w:t> </w:t>
      </w:r>
      <w:hyperlink r:id="rId14"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047B5E">
        <w:rPr>
          <w:rStyle w:val="apple-converted-space"/>
          <w:sz w:val="23"/>
          <w:szCs w:val="23"/>
        </w:rPr>
        <w:t> </w:t>
      </w:r>
      <w:hyperlink r:id="rId16"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обучающихся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C216C4" w:rsidP="00315A70">
      <w:pPr>
        <w:numPr>
          <w:ilvl w:val="0"/>
          <w:numId w:val="15"/>
        </w:numPr>
        <w:jc w:val="both"/>
      </w:pPr>
      <w:hyperlink r:id="rId19"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C216C4" w:rsidP="00315A70">
      <w:pPr>
        <w:numPr>
          <w:ilvl w:val="0"/>
          <w:numId w:val="15"/>
        </w:numPr>
        <w:jc w:val="both"/>
      </w:pPr>
      <w:hyperlink r:id="rId20"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C216C4" w:rsidP="00315A70">
      <w:pPr>
        <w:numPr>
          <w:ilvl w:val="0"/>
          <w:numId w:val="15"/>
        </w:numPr>
        <w:jc w:val="both"/>
      </w:pPr>
      <w:hyperlink r:id="rId21"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C216C4" w:rsidP="00315A70">
      <w:pPr>
        <w:numPr>
          <w:ilvl w:val="0"/>
          <w:numId w:val="15"/>
        </w:numPr>
        <w:jc w:val="both"/>
      </w:pPr>
      <w:hyperlink r:id="rId22" w:history="1">
        <w:r w:rsidR="00315A70" w:rsidRPr="00047B5E">
          <w:rPr>
            <w:rStyle w:val="af"/>
            <w:lang w:val="en-US"/>
          </w:rPr>
          <w:t>www</w:t>
        </w:r>
        <w:r w:rsidR="00315A70" w:rsidRPr="00047B5E">
          <w:rPr>
            <w:rStyle w:val="af"/>
          </w:rPr>
          <w:t>.</w:t>
        </w:r>
        <w:r w:rsidR="00315A70" w:rsidRPr="00047B5E">
          <w:rPr>
            <w:rStyle w:val="af"/>
            <w:lang w:val="en-US"/>
          </w:rPr>
          <w:t>edu</w:t>
        </w:r>
        <w:r w:rsidR="00315A70" w:rsidRPr="00047B5E">
          <w:rPr>
            <w:rStyle w:val="af"/>
          </w:rPr>
          <w:t>.</w:t>
        </w:r>
        <w:r w:rsidR="00315A70" w:rsidRPr="00047B5E">
          <w:rPr>
            <w:rStyle w:val="af"/>
            <w:lang w:val="en-US"/>
          </w:rPr>
          <w:t>ru</w:t>
        </w:r>
      </w:hyperlink>
      <w:r w:rsidR="00315A70" w:rsidRPr="00047B5E">
        <w:t xml:space="preserve"> - Российское образование – Федеральный портал</w:t>
      </w:r>
    </w:p>
    <w:p w:rsidR="00315A70" w:rsidRPr="00047B5E" w:rsidRDefault="00C216C4" w:rsidP="00315A70">
      <w:pPr>
        <w:numPr>
          <w:ilvl w:val="0"/>
          <w:numId w:val="15"/>
        </w:numPr>
        <w:ind w:right="-284"/>
        <w:jc w:val="both"/>
      </w:pPr>
      <w:hyperlink r:id="rId23"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C216C4"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C216C4" w:rsidP="00315A70">
      <w:pPr>
        <w:numPr>
          <w:ilvl w:val="0"/>
          <w:numId w:val="15"/>
        </w:numPr>
        <w:ind w:right="-284"/>
        <w:jc w:val="both"/>
      </w:pPr>
      <w:hyperlink r:id="rId25"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C216C4" w:rsidP="00315A70">
      <w:pPr>
        <w:numPr>
          <w:ilvl w:val="0"/>
          <w:numId w:val="15"/>
        </w:numPr>
        <w:ind w:right="-284"/>
        <w:jc w:val="both"/>
      </w:pPr>
      <w:hyperlink r:id="rId26"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C216C4" w:rsidP="00315A70">
      <w:pPr>
        <w:numPr>
          <w:ilvl w:val="0"/>
          <w:numId w:val="15"/>
        </w:numPr>
        <w:ind w:right="-284"/>
        <w:jc w:val="both"/>
      </w:pPr>
      <w:hyperlink r:id="rId27" w:history="1">
        <w:r w:rsidR="00315A70" w:rsidRPr="00047B5E">
          <w:rPr>
            <w:rStyle w:val="af"/>
          </w:rPr>
          <w:t>http://historyevent.ru/</w:t>
        </w:r>
      </w:hyperlink>
      <w:r w:rsidR="00315A70" w:rsidRPr="00047B5E">
        <w:t xml:space="preserve"> - сайт «Хроники»: история в датах</w:t>
      </w:r>
    </w:p>
    <w:p w:rsidR="00315A70" w:rsidRPr="00047B5E" w:rsidRDefault="00C216C4" w:rsidP="00315A70">
      <w:pPr>
        <w:numPr>
          <w:ilvl w:val="0"/>
          <w:numId w:val="15"/>
        </w:numPr>
        <w:jc w:val="both"/>
      </w:pPr>
      <w:hyperlink r:id="rId28"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C216C4" w:rsidP="00315A70">
      <w:pPr>
        <w:numPr>
          <w:ilvl w:val="0"/>
          <w:numId w:val="15"/>
        </w:numPr>
        <w:ind w:right="300"/>
        <w:jc w:val="both"/>
      </w:pPr>
      <w:hyperlink r:id="rId29"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C216C4" w:rsidP="00315A70">
      <w:pPr>
        <w:numPr>
          <w:ilvl w:val="0"/>
          <w:numId w:val="15"/>
        </w:numPr>
        <w:jc w:val="both"/>
      </w:pPr>
      <w:hyperlink r:id="rId30"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C216C4" w:rsidP="00315A70">
      <w:pPr>
        <w:numPr>
          <w:ilvl w:val="0"/>
          <w:numId w:val="15"/>
        </w:numPr>
        <w:jc w:val="both"/>
      </w:pPr>
      <w:hyperlink r:id="rId31"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C216C4" w:rsidP="00315A70">
      <w:pPr>
        <w:numPr>
          <w:ilvl w:val="0"/>
          <w:numId w:val="15"/>
        </w:numPr>
        <w:jc w:val="both"/>
      </w:pPr>
      <w:hyperlink r:id="rId32"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C216C4" w:rsidP="00315A70">
      <w:pPr>
        <w:numPr>
          <w:ilvl w:val="0"/>
          <w:numId w:val="15"/>
        </w:numPr>
        <w:jc w:val="both"/>
      </w:pPr>
      <w:hyperlink r:id="rId33"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8. Фонды оценочных средств</w:t>
      </w:r>
    </w:p>
    <w:p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r w:rsidRPr="00047B5E">
        <w:rPr>
          <w:lang w:val="en-US"/>
        </w:rPr>
        <w:t>MicrosoftWord</w:t>
      </w:r>
      <w:r w:rsidRPr="00047B5E">
        <w:t xml:space="preserve">, </w:t>
      </w:r>
      <w:r w:rsidRPr="00047B5E">
        <w:rPr>
          <w:lang w:val="en-US"/>
        </w:rPr>
        <w:t>PowerPoint</w:t>
      </w:r>
      <w:r w:rsidRPr="00047B5E">
        <w:t xml:space="preserve">, </w:t>
      </w:r>
      <w:r w:rsidRPr="00047B5E">
        <w:rPr>
          <w:lang w:val="en-US"/>
        </w:rPr>
        <w:t>MicrosoftInternetExplorer</w:t>
      </w:r>
      <w:r w:rsidRPr="00047B5E">
        <w:t xml:space="preserve"> и других, а также организовывать взаимодействие с учащимися в ЭИОС Мининского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13"/>
        <w:gridCol w:w="1848"/>
        <w:gridCol w:w="1214"/>
        <w:gridCol w:w="2012"/>
        <w:gridCol w:w="1512"/>
        <w:gridCol w:w="1746"/>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a9"/>
        <w:numPr>
          <w:ilvl w:val="0"/>
          <w:numId w:val="14"/>
        </w:numPr>
        <w:autoSpaceDE w:val="0"/>
        <w:autoSpaceDN w:val="0"/>
        <w:adjustRightInd w:val="0"/>
        <w:spacing w:after="0" w:line="240" w:lineRule="auto"/>
        <w:jc w:val="both"/>
        <w:rPr>
          <w:rFonts w:ascii="Times New Roman" w:hAnsi="Times New Roman"/>
          <w:b/>
          <w:bCs/>
          <w:sz w:val="24"/>
          <w:szCs w:val="24"/>
        </w:rPr>
      </w:pPr>
      <w:r w:rsidRPr="00047B5E">
        <w:rPr>
          <w:rFonts w:ascii="Times New Roman" w:hAnsi="Times New Roman"/>
          <w:b/>
          <w:bCs/>
          <w:sz w:val="24"/>
          <w:szCs w:val="24"/>
        </w:rPr>
        <w:t>Содержание дисциплины</w:t>
      </w:r>
    </w:p>
    <w:p w:rsidR="005B2973" w:rsidRPr="00047B5E" w:rsidRDefault="005B2973" w:rsidP="005B2973">
      <w:pPr>
        <w:autoSpaceDE w:val="0"/>
        <w:autoSpaceDN w:val="0"/>
        <w:adjustRightInd w:val="0"/>
        <w:ind w:firstLine="709"/>
        <w:jc w:val="both"/>
        <w:rPr>
          <w:bCs/>
          <w:i/>
        </w:rPr>
      </w:pPr>
      <w:r w:rsidRPr="00047B5E">
        <w:rPr>
          <w:bCs/>
          <w:i/>
        </w:rPr>
        <w:t>5.1. Тематический план</w:t>
      </w:r>
    </w:p>
    <w:p w:rsidR="005B2973" w:rsidRPr="00047B5E" w:rsidRDefault="005B2973" w:rsidP="005B2973">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013"/>
        <w:gridCol w:w="814"/>
        <w:gridCol w:w="813"/>
        <w:gridCol w:w="1347"/>
        <w:gridCol w:w="1177"/>
        <w:gridCol w:w="981"/>
      </w:tblGrid>
      <w:tr w:rsidR="005B2973" w:rsidRPr="00047B5E" w:rsidTr="00220AA0">
        <w:trPr>
          <w:trHeight w:val="203"/>
        </w:trPr>
        <w:tc>
          <w:tcPr>
            <w:tcW w:w="4120"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Всего часов по дисциплине</w:t>
            </w:r>
          </w:p>
        </w:tc>
      </w:tr>
      <w:tr w:rsidR="005B2973" w:rsidRPr="00047B5E" w:rsidTr="00220AA0">
        <w:trPr>
          <w:trHeight w:val="533"/>
        </w:trPr>
        <w:tc>
          <w:tcPr>
            <w:tcW w:w="4120" w:type="dxa"/>
            <w:vMerge/>
            <w:tcBorders>
              <w:left w:val="single" w:sz="2" w:space="0" w:color="000000"/>
              <w:right w:val="single" w:sz="2" w:space="0" w:color="000000"/>
            </w:tcBorders>
          </w:tcPr>
          <w:p w:rsidR="005B2973" w:rsidRPr="00047B5E" w:rsidRDefault="005B2973"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Аудиторная</w:t>
            </w:r>
          </w:p>
          <w:p w:rsidR="005B2973" w:rsidRPr="00047B5E" w:rsidRDefault="005B2973" w:rsidP="003931A8">
            <w:pPr>
              <w:autoSpaceDE w:val="0"/>
              <w:autoSpaceDN w:val="0"/>
              <w:adjustRightInd w:val="0"/>
              <w:jc w:val="center"/>
            </w:pP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tabs>
                <w:tab w:val="left" w:pos="814"/>
              </w:tabs>
              <w:jc w:val="center"/>
            </w:pPr>
            <w:r w:rsidRPr="00047B5E">
              <w:t xml:space="preserve">Контактная СР (в т.ч. </w:t>
            </w:r>
          </w:p>
          <w:p w:rsidR="005B2973" w:rsidRPr="00047B5E" w:rsidRDefault="005B2973"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5B2973" w:rsidRPr="00047B5E" w:rsidRDefault="005B2973" w:rsidP="003931A8">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r>
      <w:tr w:rsidR="005B2973" w:rsidRPr="00047B5E" w:rsidTr="00220AA0">
        <w:trPr>
          <w:trHeight w:val="1"/>
        </w:trPr>
        <w:tc>
          <w:tcPr>
            <w:tcW w:w="4120" w:type="dxa"/>
            <w:vMerge/>
            <w:tcBorders>
              <w:left w:val="single" w:sz="2" w:space="0" w:color="000000"/>
              <w:bottom w:val="single" w:sz="2" w:space="0" w:color="000000"/>
              <w:right w:val="single" w:sz="2" w:space="0" w:color="000000"/>
            </w:tcBorders>
            <w:vAlign w:val="center"/>
          </w:tcPr>
          <w:p w:rsidR="005B2973" w:rsidRPr="00047B5E" w:rsidRDefault="005B2973" w:rsidP="003931A8">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shd w:val="clear" w:color="auto" w:fill="auto"/>
          </w:tcPr>
          <w:p w:rsidR="005B2973" w:rsidRPr="00220AA0" w:rsidRDefault="005B2973" w:rsidP="003931A8">
            <w:pPr>
              <w:autoSpaceDE w:val="0"/>
              <w:autoSpaceDN w:val="0"/>
              <w:adjustRightInd w:val="0"/>
              <w:jc w:val="center"/>
            </w:pPr>
            <w:r w:rsidRPr="00220AA0">
              <w:t>Лекции</w:t>
            </w:r>
          </w:p>
        </w:tc>
        <w:tc>
          <w:tcPr>
            <w:tcW w:w="829" w:type="dxa"/>
            <w:tcBorders>
              <w:top w:val="single" w:sz="2" w:space="0" w:color="000000"/>
              <w:left w:val="single" w:sz="2" w:space="0" w:color="000000"/>
              <w:bottom w:val="single" w:sz="2" w:space="0" w:color="000000"/>
              <w:right w:val="single" w:sz="2" w:space="0" w:color="000000"/>
            </w:tcBorders>
            <w:shd w:val="clear" w:color="auto" w:fill="auto"/>
          </w:tcPr>
          <w:p w:rsidR="005B2973" w:rsidRPr="00220AA0" w:rsidRDefault="005B2973" w:rsidP="003931A8">
            <w:pPr>
              <w:autoSpaceDE w:val="0"/>
              <w:autoSpaceDN w:val="0"/>
              <w:adjustRightInd w:val="0"/>
              <w:jc w:val="center"/>
            </w:pPr>
            <w:r w:rsidRPr="00220AA0">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spacing w:after="200"/>
            </w:pP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jc w:val="both"/>
              <w:rPr>
                <w:b/>
              </w:rPr>
            </w:pPr>
            <w:r w:rsidRPr="00047B5E">
              <w:rPr>
                <w:b/>
                <w:bCs/>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sidRPr="00025CBE">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sidRPr="00025CBE">
              <w:rPr>
                <w:b/>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6</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jc w:val="both"/>
              <w:rPr>
                <w:bCs/>
              </w:rPr>
            </w:pPr>
            <w:r w:rsidRPr="00047B5E">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rPr>
                <w:b/>
              </w:rPr>
            </w:pPr>
            <w:r w:rsidRPr="00047B5E">
              <w:rPr>
                <w:b/>
                <w:bCs/>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Pr>
                <w:b/>
              </w:rPr>
              <w:t>5</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17</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lastRenderedPageBreak/>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5</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rPr>
                <w:b/>
              </w:rPr>
            </w:pPr>
            <w:r w:rsidRPr="00047B5E">
              <w:rPr>
                <w:b/>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2</w:t>
            </w:r>
            <w:r>
              <w:rPr>
                <w:b/>
              </w:rPr>
              <w:t>0</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 xml:space="preserve">Тема 3.3. Западноевропейское искусство </w:t>
            </w:r>
            <w:r w:rsidRPr="00047B5E">
              <w:rPr>
                <w:lang w:val="en-US"/>
              </w:rPr>
              <w:t>XVII</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 xml:space="preserve">Тема 3.5. Искусство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rPr>
                <w:b/>
              </w:rPr>
            </w:pPr>
            <w:r w:rsidRPr="00047B5E">
              <w:rPr>
                <w:b/>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Pr>
                <w:b/>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rPr>
                <w:b/>
              </w:rPr>
            </w:pPr>
            <w:r>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2</w:t>
            </w:r>
            <w:r>
              <w:rPr>
                <w:b/>
              </w:rPr>
              <w:t>9</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4.3. Искусство периода феодальной раздробленности Х</w:t>
            </w:r>
            <w:r w:rsidRPr="00047B5E">
              <w:rPr>
                <w:lang w:val="en-US"/>
              </w:rPr>
              <w:t>II</w:t>
            </w:r>
            <w:r w:rsidRPr="00047B5E">
              <w:t>-сер. Х</w:t>
            </w:r>
            <w:r w:rsidRPr="00047B5E">
              <w:rPr>
                <w:lang w:val="en-US"/>
              </w:rPr>
              <w:t>III</w:t>
            </w:r>
            <w:r w:rsidRPr="00047B5E">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4.5. Искусство русского централизованного государства к. Х</w:t>
            </w:r>
            <w:r w:rsidRPr="00047B5E">
              <w:rPr>
                <w:lang w:val="en-US"/>
              </w:rPr>
              <w:t>V</w:t>
            </w:r>
            <w:r w:rsidRPr="00047B5E">
              <w:t>-Х</w:t>
            </w:r>
            <w:r w:rsidRPr="00047B5E">
              <w:rPr>
                <w:lang w:val="en-US"/>
              </w:rPr>
              <w:t>VI</w:t>
            </w:r>
            <w:r w:rsidRPr="00047B5E">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4.6. Русское искусство Х</w:t>
            </w:r>
            <w:r w:rsidRPr="00047B5E">
              <w:rPr>
                <w:lang w:val="en-US"/>
              </w:rPr>
              <w:t>VII</w:t>
            </w:r>
            <w:r w:rsidRPr="00047B5E">
              <w:t>-</w:t>
            </w:r>
            <w:r w:rsidRPr="00047B5E">
              <w:rPr>
                <w:lang w:val="en-US"/>
              </w:rPr>
              <w:t>XVIII</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4.7. Русское искусство Х</w:t>
            </w:r>
            <w:r w:rsidRPr="00047B5E">
              <w:rPr>
                <w:lang w:val="en-US"/>
              </w:rPr>
              <w:t>I</w:t>
            </w:r>
            <w:r w:rsidRPr="00047B5E">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t>4</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2</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pPr>
            <w:r w:rsidRPr="00047B5E">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r w:rsidRPr="00025CB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025CBE" w:rsidRDefault="00220AA0" w:rsidP="00B73AEF">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pPr>
            <w:r w:rsidRPr="00025CBE">
              <w:t>3</w:t>
            </w:r>
          </w:p>
        </w:tc>
      </w:tr>
      <w:tr w:rsidR="00220AA0" w:rsidRPr="00047B5E" w:rsidTr="00220AA0">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20AA0" w:rsidRPr="00047B5E" w:rsidRDefault="00220AA0" w:rsidP="003931A8">
            <w:pPr>
              <w:autoSpaceDE w:val="0"/>
              <w:autoSpaceDN w:val="0"/>
              <w:adjustRightInd w:val="0"/>
              <w:jc w:val="right"/>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220AA0" w:rsidRPr="00CD1616" w:rsidRDefault="00220AA0" w:rsidP="00B73AEF">
            <w:pPr>
              <w:autoSpaceDE w:val="0"/>
              <w:autoSpaceDN w:val="0"/>
              <w:adjustRightInd w:val="0"/>
              <w:jc w:val="center"/>
              <w:rPr>
                <w:b/>
              </w:rPr>
            </w:pPr>
            <w:r>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220AA0" w:rsidRPr="00CD1616" w:rsidRDefault="00220AA0" w:rsidP="00B73AEF">
            <w:pPr>
              <w:autoSpaceDE w:val="0"/>
              <w:autoSpaceDN w:val="0"/>
              <w:adjustRightInd w:val="0"/>
              <w:jc w:val="center"/>
              <w:rPr>
                <w:b/>
              </w:rPr>
            </w:pPr>
            <w:r w:rsidRPr="00CD1616">
              <w:rPr>
                <w:b/>
              </w:rPr>
              <w:t>1</w:t>
            </w:r>
            <w:r>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20AA0" w:rsidRPr="00025CBE" w:rsidRDefault="00220AA0" w:rsidP="00B73AEF">
            <w:pPr>
              <w:autoSpaceDE w:val="0"/>
              <w:autoSpaceDN w:val="0"/>
              <w:adjustRightInd w:val="0"/>
              <w:jc w:val="center"/>
              <w:rPr>
                <w:b/>
              </w:rPr>
            </w:pPr>
            <w:r w:rsidRPr="00025CBE">
              <w:rPr>
                <w:b/>
              </w:rPr>
              <w:t>72</w:t>
            </w:r>
          </w:p>
        </w:tc>
      </w:tr>
    </w:tbl>
    <w:p w:rsidR="005B2973" w:rsidRPr="00047B5E" w:rsidRDefault="005B2973" w:rsidP="005B2973">
      <w:pPr>
        <w:autoSpaceDE w:val="0"/>
        <w:autoSpaceDN w:val="0"/>
        <w:adjustRightInd w:val="0"/>
        <w:ind w:firstLine="709"/>
        <w:jc w:val="both"/>
        <w:rPr>
          <w:bCs/>
          <w:i/>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69"/>
        <w:gridCol w:w="1253"/>
        <w:gridCol w:w="1875"/>
        <w:gridCol w:w="1608"/>
        <w:gridCol w:w="1210"/>
        <w:gridCol w:w="1077"/>
        <w:gridCol w:w="812"/>
        <w:gridCol w:w="944"/>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Контент-анализ выступлений одногруппников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lastRenderedPageBreak/>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Моногр. / В.А.Фортунатова; Нижегор. гос. пед. ун-т.- Н.Новгород,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Усова, М.Т. История зарубежного искусства: учебное пособие / М.Т. Усова ; Министерство образования и науки Российской Федерации, Новосибирский государственный технический университет. - Новосибирск: НГТУ, 2012. - 72 с. - ISBN 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lastRenderedPageBreak/>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lastRenderedPageBreak/>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76"/>
        <w:gridCol w:w="1999"/>
        <w:gridCol w:w="2311"/>
        <w:gridCol w:w="2196"/>
        <w:gridCol w:w="1787"/>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ОПК-1, </w:t>
            </w:r>
          </w:p>
          <w:p w:rsidR="003C684F" w:rsidRPr="00047B5E" w:rsidRDefault="003C684F" w:rsidP="0081235D">
            <w:pPr>
              <w:autoSpaceDE w:val="0"/>
              <w:autoSpaceDN w:val="0"/>
              <w:adjustRightInd w:val="0"/>
              <w:jc w:val="both"/>
            </w:pPr>
            <w:r w:rsidRPr="00047B5E">
              <w:t>ОК-5</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3977"/>
        <w:gridCol w:w="808"/>
        <w:gridCol w:w="807"/>
        <w:gridCol w:w="1336"/>
        <w:gridCol w:w="1167"/>
        <w:gridCol w:w="974"/>
      </w:tblGrid>
      <w:tr w:rsidR="003C684F" w:rsidRPr="00047B5E"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r w:rsidRPr="00047B5E">
              <w:t xml:space="preserve">Контактная СР (в т.ч. </w:t>
            </w:r>
          </w:p>
          <w:p w:rsidR="003C684F" w:rsidRPr="00047B5E" w:rsidRDefault="003C684F" w:rsidP="0081235D">
            <w:pPr>
              <w:autoSpaceDE w:val="0"/>
              <w:autoSpaceDN w:val="0"/>
              <w:adjustRightInd w:val="0"/>
              <w:jc w:val="both"/>
            </w:pPr>
            <w:r w:rsidRPr="00047B5E">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32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69"/>
        <w:gridCol w:w="1246"/>
        <w:gridCol w:w="1897"/>
        <w:gridCol w:w="1599"/>
        <w:gridCol w:w="1205"/>
        <w:gridCol w:w="1072"/>
        <w:gridCol w:w="808"/>
        <w:gridCol w:w="773"/>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lastRenderedPageBreak/>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r w:rsidR="00C74A68" w:rsidRPr="00047B5E">
        <w:rPr>
          <w:bCs/>
          <w:iCs/>
        </w:rPr>
        <w:t>Красносельский, С.А. Основы проектирования: учебное пособие / С.А. Красносельский. - Москва : Директ-Медиа, 2014. - 232 с. - ISBN 978-5-4458-3828-9 ; То же [Электронный ресурс]. - URL: </w:t>
      </w:r>
      <w:hyperlink r:id="rId36"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rsidR="0069644F" w:rsidRPr="00047B5E" w:rsidRDefault="0069644F" w:rsidP="0069644F">
      <w:pPr>
        <w:jc w:val="both"/>
        <w:rPr>
          <w:bCs/>
          <w:iCs/>
        </w:rPr>
      </w:pPr>
      <w:r w:rsidRPr="00047B5E">
        <w:rPr>
          <w:bCs/>
          <w:iCs/>
        </w:rPr>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lastRenderedPageBreak/>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5709"/>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C216C4">
            <w:pPr>
              <w:jc w:val="both"/>
              <w:rPr>
                <w:bCs/>
                <w:lang w:val="en-US"/>
              </w:rPr>
            </w:pPr>
            <w:hyperlink r:id="rId41"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(раздел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C216C4">
            <w:pPr>
              <w:rPr>
                <w:iCs/>
              </w:rPr>
            </w:pPr>
            <w:hyperlink r:id="rId42"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Платформа социального краудфандинга.</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средств представлен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r w:rsidRPr="00047B5E">
        <w:rPr>
          <w:bCs/>
          <w:lang w:val="en-US"/>
        </w:rPr>
        <w:t>MicrosoftOfficeProjectProfessional</w:t>
      </w:r>
      <w:r w:rsidRPr="00047B5E">
        <w:rPr>
          <w:bCs/>
        </w:rPr>
        <w:t xml:space="preserve">, </w:t>
      </w:r>
      <w:r w:rsidRPr="00047B5E">
        <w:rPr>
          <w:bCs/>
          <w:lang w:val="en-US"/>
        </w:rPr>
        <w:t>SureTrackProjectManager</w:t>
      </w:r>
      <w:r w:rsidRPr="00047B5E">
        <w:rPr>
          <w:bCs/>
        </w:rPr>
        <w:t xml:space="preserve">, </w:t>
      </w:r>
      <w:r w:rsidRPr="00047B5E">
        <w:rPr>
          <w:bCs/>
          <w:lang w:val="en-US"/>
        </w:rPr>
        <w:t>LMSMoodle</w:t>
      </w:r>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lastRenderedPageBreak/>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784"/>
        <w:gridCol w:w="1911"/>
        <w:gridCol w:w="1212"/>
        <w:gridCol w:w="2545"/>
        <w:gridCol w:w="1213"/>
        <w:gridCol w:w="1480"/>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w:t>
            </w:r>
            <w:r w:rsidRPr="00047B5E">
              <w:rPr>
                <w:iCs/>
              </w:rPr>
              <w:lastRenderedPageBreak/>
              <w:t xml:space="preserve">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8B6DC6">
            <w:pPr>
              <w:autoSpaceDE w:val="0"/>
              <w:autoSpaceDN w:val="0"/>
              <w:adjustRightInd w:val="0"/>
            </w:pPr>
            <w:r w:rsidRPr="00047B5E">
              <w:lastRenderedPageBreak/>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r w:rsidRPr="00047B5E">
              <w:t>ОК-4</w:t>
            </w:r>
          </w:p>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96798C" w:rsidRPr="00047B5E" w:rsidRDefault="0096798C" w:rsidP="007B3F37">
      <w:pPr>
        <w:tabs>
          <w:tab w:val="left" w:pos="2460"/>
        </w:tabs>
        <w:autoSpaceDE w:val="0"/>
        <w:autoSpaceDN w:val="0"/>
        <w:adjustRightInd w:val="0"/>
        <w:ind w:firstLine="709"/>
        <w:jc w:val="both"/>
        <w:rPr>
          <w:b/>
          <w:bCs/>
        </w:rPr>
      </w:pPr>
      <w:r w:rsidRPr="00047B5E">
        <w:rPr>
          <w:b/>
          <w:bCs/>
        </w:rPr>
        <w:t>5. Содержание дисциплины</w:t>
      </w:r>
    </w:p>
    <w:p w:rsidR="0078320A" w:rsidRPr="00047B5E" w:rsidRDefault="0078320A" w:rsidP="0078320A">
      <w:pPr>
        <w:autoSpaceDE w:val="0"/>
        <w:autoSpaceDN w:val="0"/>
        <w:adjustRightInd w:val="0"/>
        <w:ind w:firstLine="709"/>
        <w:jc w:val="both"/>
        <w:rPr>
          <w:bCs/>
          <w:i/>
        </w:rPr>
      </w:pPr>
      <w:r w:rsidRPr="00047B5E">
        <w:rPr>
          <w:bCs/>
          <w:i/>
        </w:rPr>
        <w:t>5.1. Тематический план</w:t>
      </w:r>
    </w:p>
    <w:tbl>
      <w:tblPr>
        <w:tblW w:w="4891" w:type="pct"/>
        <w:tblInd w:w="108" w:type="dxa"/>
        <w:tblLayout w:type="fixed"/>
        <w:tblLook w:val="04A0" w:firstRow="1" w:lastRow="0" w:firstColumn="1" w:lastColumn="0" w:noHBand="0" w:noVBand="1"/>
      </w:tblPr>
      <w:tblGrid>
        <w:gridCol w:w="4145"/>
        <w:gridCol w:w="817"/>
        <w:gridCol w:w="816"/>
        <w:gridCol w:w="1347"/>
        <w:gridCol w:w="1178"/>
        <w:gridCol w:w="842"/>
      </w:tblGrid>
      <w:tr w:rsidR="0078320A" w:rsidRPr="00047B5E" w:rsidTr="00930E42">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lang w:eastAsia="en-US"/>
              </w:rPr>
            </w:pPr>
            <w:r w:rsidRPr="00047B5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lang w:eastAsia="en-US"/>
              </w:rPr>
            </w:pPr>
            <w:r w:rsidRPr="00047B5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lang w:eastAsia="en-US"/>
              </w:rPr>
            </w:pPr>
            <w:r w:rsidRPr="00047B5E">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47B5E" w:rsidRDefault="0078320A" w:rsidP="00930E42">
            <w:pPr>
              <w:autoSpaceDE w:val="0"/>
              <w:autoSpaceDN w:val="0"/>
              <w:adjustRightInd w:val="0"/>
              <w:jc w:val="center"/>
              <w:rPr>
                <w:lang w:eastAsia="en-US"/>
              </w:rPr>
            </w:pPr>
            <w:r w:rsidRPr="00047B5E">
              <w:rPr>
                <w:lang w:eastAsia="en-US"/>
              </w:rPr>
              <w:t>Всего часов по дисциплине</w:t>
            </w:r>
          </w:p>
        </w:tc>
      </w:tr>
      <w:tr w:rsidR="0078320A" w:rsidRPr="00047B5E" w:rsidTr="00930E42">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lang w:eastAsia="en-US"/>
              </w:rPr>
            </w:pPr>
            <w:r w:rsidRPr="00047B5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47B5E" w:rsidRDefault="0078320A" w:rsidP="00930E42">
            <w:pPr>
              <w:tabs>
                <w:tab w:val="left" w:pos="814"/>
              </w:tabs>
              <w:jc w:val="center"/>
              <w:rPr>
                <w:lang w:eastAsia="en-US"/>
              </w:rPr>
            </w:pPr>
            <w:r w:rsidRPr="00047B5E">
              <w:rPr>
                <w:lang w:eastAsia="en-US"/>
              </w:rPr>
              <w:t xml:space="preserve">Контактная СР (в т.ч. </w:t>
            </w:r>
          </w:p>
          <w:p w:rsidR="0078320A" w:rsidRPr="00047B5E" w:rsidRDefault="0078320A" w:rsidP="00930E42">
            <w:pPr>
              <w:autoSpaceDE w:val="0"/>
              <w:autoSpaceDN w:val="0"/>
              <w:adjustRightInd w:val="0"/>
              <w:jc w:val="center"/>
              <w:rPr>
                <w:lang w:eastAsia="en-US"/>
              </w:rPr>
            </w:pPr>
            <w:r w:rsidRPr="00047B5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r>
      <w:tr w:rsidR="0078320A" w:rsidRPr="00047B5E" w:rsidTr="00930E42">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lang w:eastAsia="en-US"/>
              </w:rPr>
            </w:pPr>
            <w:r w:rsidRPr="00047B5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lang w:eastAsia="en-US"/>
              </w:rPr>
            </w:pPr>
            <w:r w:rsidRPr="00047B5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lang w:eastAsia="en-US"/>
              </w:rPr>
            </w:pP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
                <w:lang w:eastAsia="en-US"/>
              </w:rPr>
            </w:pPr>
            <w:r w:rsidRPr="00047B5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b/>
                <w:lang w:eastAsia="en-US"/>
              </w:rPr>
            </w:pPr>
            <w:r w:rsidRPr="00220AA0">
              <w:rPr>
                <w:b/>
                <w:lang w:eastAsia="en-US"/>
              </w:rPr>
              <w:t>32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b/>
                <w:lang w:eastAsia="en-US"/>
              </w:rPr>
            </w:pPr>
            <w:r w:rsidRPr="00220AA0">
              <w:rPr>
                <w:b/>
                <w:lang w:eastAsia="en-US"/>
              </w:rPr>
              <w:t>4</w:t>
            </w:r>
            <w:r w:rsidR="00814948" w:rsidRPr="00220AA0">
              <w:rPr>
                <w:b/>
                <w:lang w:eastAsia="en-US"/>
              </w:rPr>
              <w:t>8</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lang w:eastAsia="en-US"/>
              </w:rPr>
            </w:pPr>
            <w:r w:rsidRPr="00047B5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lang w:eastAsia="en-US"/>
              </w:rPr>
            </w:pPr>
            <w:r w:rsidRPr="00220AA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6</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9</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6</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lang w:eastAsia="en-US"/>
              </w:rPr>
            </w:pPr>
            <w:r w:rsidRPr="00220AA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7</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9</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lang w:eastAsia="en-US"/>
              </w:rPr>
            </w:pPr>
            <w:r w:rsidRPr="00220AA0">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8E0CA9">
            <w:pPr>
              <w:autoSpaceDE w:val="0"/>
              <w:autoSpaceDN w:val="0"/>
              <w:adjustRightInd w:val="0"/>
              <w:jc w:val="center"/>
              <w:rPr>
                <w:lang w:eastAsia="en-US"/>
              </w:rPr>
            </w:pPr>
            <w:r w:rsidRPr="00220AA0">
              <w:rPr>
                <w:lang w:eastAsia="en-US"/>
              </w:rPr>
              <w:t>1</w:t>
            </w:r>
            <w:r w:rsidR="008E0CA9" w:rsidRPr="00220AA0">
              <w:rPr>
                <w:lang w:eastAsia="en-US"/>
              </w:rPr>
              <w:t>1</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
                <w:bCs/>
                <w:lang w:eastAsia="en-US"/>
              </w:rPr>
            </w:pPr>
            <w:r w:rsidRPr="00047B5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b/>
                <w:lang w:eastAsia="en-US"/>
              </w:rPr>
            </w:pPr>
            <w:r w:rsidRPr="00220AA0">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b/>
                <w:lang w:eastAsia="en-US"/>
              </w:rPr>
            </w:pPr>
            <w:r w:rsidRPr="00220AA0">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b/>
                <w:lang w:eastAsia="en-US"/>
              </w:rPr>
            </w:pPr>
            <w:r w:rsidRPr="00220AA0">
              <w:rPr>
                <w:b/>
                <w:lang w:eastAsia="en-US"/>
              </w:rPr>
              <w:t>28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b/>
                <w:lang w:eastAsia="en-US"/>
              </w:rPr>
            </w:pPr>
            <w:r w:rsidRPr="00220AA0">
              <w:rPr>
                <w:b/>
                <w:lang w:eastAsia="en-US"/>
              </w:rPr>
              <w:t>40</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9</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lang w:eastAsia="en-US"/>
              </w:rPr>
            </w:pPr>
            <w:r w:rsidRPr="00047B5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8</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lang w:eastAsia="en-US"/>
              </w:rPr>
            </w:pPr>
            <w:r w:rsidRPr="00047B5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3F7E04">
            <w:pPr>
              <w:autoSpaceDE w:val="0"/>
              <w:autoSpaceDN w:val="0"/>
              <w:adjustRightInd w:val="0"/>
              <w:jc w:val="center"/>
              <w:rPr>
                <w:lang w:eastAsia="en-US"/>
              </w:rPr>
            </w:pPr>
            <w:r w:rsidRPr="00220AA0">
              <w:rPr>
                <w:lang w:eastAsia="en-US"/>
              </w:rPr>
              <w:t>1</w:t>
            </w:r>
            <w:r w:rsidR="003F7E04" w:rsidRPr="00220AA0">
              <w:rPr>
                <w:lang w:eastAsia="en-US"/>
              </w:rPr>
              <w:t>2</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lang w:eastAsia="en-US"/>
              </w:rPr>
            </w:pPr>
            <w:r w:rsidRPr="00047B5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3F7E04" w:rsidP="00930E42">
            <w:pPr>
              <w:autoSpaceDE w:val="0"/>
              <w:autoSpaceDN w:val="0"/>
              <w:adjustRightInd w:val="0"/>
              <w:jc w:val="center"/>
              <w:rPr>
                <w:lang w:eastAsia="en-US"/>
              </w:rPr>
            </w:pPr>
            <w:r w:rsidRPr="00220AA0">
              <w:rPr>
                <w:lang w:eastAsia="en-US"/>
              </w:rPr>
              <w:t>11</w:t>
            </w:r>
          </w:p>
        </w:tc>
      </w:tr>
      <w:tr w:rsidR="0078320A" w:rsidRPr="00047B5E" w:rsidTr="00930E42">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
                <w:lang w:eastAsia="en-US"/>
              </w:rPr>
            </w:pPr>
            <w:r w:rsidRPr="00047B5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b/>
                <w:lang w:eastAsia="en-US"/>
              </w:rPr>
            </w:pPr>
            <w:r w:rsidRPr="00220AA0">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E0CA9" w:rsidP="00930E42">
            <w:pPr>
              <w:autoSpaceDE w:val="0"/>
              <w:autoSpaceDN w:val="0"/>
              <w:adjustRightInd w:val="0"/>
              <w:jc w:val="center"/>
              <w:rPr>
                <w:b/>
                <w:lang w:eastAsia="en-US"/>
              </w:rPr>
            </w:pPr>
            <w:r w:rsidRPr="00220AA0">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02626E" w:rsidP="00930E42">
            <w:pPr>
              <w:autoSpaceDE w:val="0"/>
              <w:autoSpaceDN w:val="0"/>
              <w:adjustRightInd w:val="0"/>
              <w:jc w:val="center"/>
              <w:rPr>
                <w:b/>
                <w:lang w:eastAsia="en-US"/>
              </w:rPr>
            </w:pPr>
            <w:r w:rsidRPr="00220AA0">
              <w:rPr>
                <w:b/>
                <w:lang w:eastAsia="en-US"/>
              </w:rPr>
              <w:t>20</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lang w:eastAsia="en-US"/>
              </w:rPr>
            </w:pPr>
            <w:r w:rsidRPr="00047B5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02626E" w:rsidP="00930E42">
            <w:pPr>
              <w:autoSpaceDE w:val="0"/>
              <w:autoSpaceDN w:val="0"/>
              <w:adjustRightInd w:val="0"/>
              <w:jc w:val="center"/>
              <w:rPr>
                <w:lang w:eastAsia="en-US"/>
              </w:rPr>
            </w:pPr>
            <w:r w:rsidRPr="00220AA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566729" w:rsidP="00930E42">
            <w:pPr>
              <w:autoSpaceDE w:val="0"/>
              <w:autoSpaceDN w:val="0"/>
              <w:adjustRightInd w:val="0"/>
              <w:jc w:val="center"/>
              <w:rPr>
                <w:lang w:eastAsia="en-US"/>
              </w:rPr>
            </w:pPr>
            <w:r w:rsidRPr="00220AA0">
              <w:rPr>
                <w:lang w:eastAsia="en-US"/>
              </w:rPr>
              <w:t>6</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lang w:eastAsia="en-US"/>
              </w:rPr>
            </w:pPr>
            <w:r w:rsidRPr="00047B5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02626E" w:rsidP="00930E42">
            <w:pPr>
              <w:autoSpaceDE w:val="0"/>
              <w:autoSpaceDN w:val="0"/>
              <w:adjustRightInd w:val="0"/>
              <w:jc w:val="center"/>
              <w:rPr>
                <w:lang w:eastAsia="en-US"/>
              </w:rPr>
            </w:pPr>
            <w:r w:rsidRPr="00220AA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566729" w:rsidP="00930E42">
            <w:pPr>
              <w:autoSpaceDE w:val="0"/>
              <w:autoSpaceDN w:val="0"/>
              <w:adjustRightInd w:val="0"/>
              <w:jc w:val="center"/>
              <w:rPr>
                <w:lang w:eastAsia="en-US"/>
              </w:rPr>
            </w:pPr>
            <w:r w:rsidRPr="00220AA0">
              <w:rPr>
                <w:lang w:eastAsia="en-US"/>
              </w:rPr>
              <w:t>7</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lang w:eastAsia="en-US"/>
              </w:rPr>
            </w:pPr>
            <w:r w:rsidRPr="00047B5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lang w:eastAsia="en-US"/>
              </w:rPr>
            </w:pPr>
            <w:r w:rsidRPr="00220AA0">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814948" w:rsidP="00930E42">
            <w:pPr>
              <w:autoSpaceDE w:val="0"/>
              <w:autoSpaceDN w:val="0"/>
              <w:adjustRightInd w:val="0"/>
              <w:jc w:val="center"/>
              <w:rPr>
                <w:lang w:eastAsia="en-US"/>
              </w:rPr>
            </w:pPr>
            <w:r w:rsidRPr="00220AA0">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02626E" w:rsidP="00930E42">
            <w:pPr>
              <w:autoSpaceDE w:val="0"/>
              <w:autoSpaceDN w:val="0"/>
              <w:adjustRightInd w:val="0"/>
              <w:jc w:val="center"/>
              <w:rPr>
                <w:lang w:eastAsia="en-US"/>
              </w:rPr>
            </w:pPr>
            <w:r w:rsidRPr="00220AA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566729" w:rsidP="00930E42">
            <w:pPr>
              <w:autoSpaceDE w:val="0"/>
              <w:autoSpaceDN w:val="0"/>
              <w:adjustRightInd w:val="0"/>
              <w:jc w:val="center"/>
              <w:rPr>
                <w:lang w:eastAsia="en-US"/>
              </w:rPr>
            </w:pPr>
            <w:r w:rsidRPr="00220AA0">
              <w:rPr>
                <w:lang w:eastAsia="en-US"/>
              </w:rPr>
              <w:t>7</w:t>
            </w:r>
          </w:p>
        </w:tc>
      </w:tr>
      <w:tr w:rsidR="0078320A" w:rsidRPr="00047B5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78320A" w:rsidRPr="00047B5E" w:rsidRDefault="0078320A" w:rsidP="00930E42">
            <w:pPr>
              <w:autoSpaceDE w:val="0"/>
              <w:autoSpaceDN w:val="0"/>
              <w:adjustRightInd w:val="0"/>
              <w:jc w:val="right"/>
              <w:rPr>
                <w:lang w:eastAsia="en-US"/>
              </w:rPr>
            </w:pPr>
            <w:r w:rsidRPr="00047B5E">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lang w:eastAsia="en-US"/>
              </w:rPr>
            </w:pPr>
            <w:r w:rsidRPr="00220AA0">
              <w:rPr>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814948" w:rsidP="00814948">
            <w:pPr>
              <w:autoSpaceDE w:val="0"/>
              <w:autoSpaceDN w:val="0"/>
              <w:adjustRightInd w:val="0"/>
              <w:rPr>
                <w:lang w:eastAsia="en-US"/>
              </w:rPr>
            </w:pPr>
            <w:r w:rsidRPr="00220AA0">
              <w:rPr>
                <w:lang w:eastAsia="en-US"/>
              </w:rPr>
              <w:t xml:space="preserve">  </w:t>
            </w:r>
            <w:r w:rsidR="0078320A" w:rsidRPr="00220AA0">
              <w:rPr>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220AA0" w:rsidRDefault="0078320A" w:rsidP="00930E42">
            <w:pPr>
              <w:autoSpaceDE w:val="0"/>
              <w:autoSpaceDN w:val="0"/>
              <w:adjustRightInd w:val="0"/>
              <w:jc w:val="center"/>
              <w:rPr>
                <w:lang w:eastAsia="en-US"/>
              </w:rPr>
            </w:pPr>
            <w:r w:rsidRPr="00220AA0">
              <w:rPr>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220AA0" w:rsidRDefault="008E0CA9" w:rsidP="008E0CA9">
            <w:pPr>
              <w:autoSpaceDE w:val="0"/>
              <w:autoSpaceDN w:val="0"/>
              <w:adjustRightInd w:val="0"/>
              <w:rPr>
                <w:lang w:eastAsia="en-US"/>
              </w:rPr>
            </w:pPr>
            <w:r w:rsidRPr="00220AA0">
              <w:rPr>
                <w:lang w:eastAsia="en-US"/>
              </w:rPr>
              <w:t xml:space="preserve">      </w:t>
            </w:r>
            <w:r w:rsidR="0078320A" w:rsidRPr="00220AA0">
              <w:rPr>
                <w:lang w:eastAsia="en-US"/>
              </w:rPr>
              <w:t xml:space="preserve"> 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220AA0" w:rsidRDefault="0078320A" w:rsidP="00930E42">
            <w:pPr>
              <w:autoSpaceDE w:val="0"/>
              <w:autoSpaceDN w:val="0"/>
              <w:adjustRightInd w:val="0"/>
              <w:jc w:val="center"/>
              <w:rPr>
                <w:lang w:eastAsia="en-US"/>
              </w:rPr>
            </w:pPr>
            <w:r w:rsidRPr="00220AA0">
              <w:rPr>
                <w:lang w:eastAsia="en-US"/>
              </w:rPr>
              <w:t>108</w:t>
            </w:r>
          </w:p>
        </w:tc>
      </w:tr>
    </w:tbl>
    <w:p w:rsidR="0078320A" w:rsidRPr="00047B5E" w:rsidRDefault="0078320A" w:rsidP="00025CBE">
      <w:pPr>
        <w:autoSpaceDE w:val="0"/>
        <w:autoSpaceDN w:val="0"/>
        <w:adjustRightInd w:val="0"/>
        <w:ind w:firstLine="709"/>
        <w:jc w:val="both"/>
        <w:rPr>
          <w:bCs/>
          <w:i/>
        </w:rPr>
      </w:pP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68"/>
        <w:gridCol w:w="1253"/>
        <w:gridCol w:w="1741"/>
        <w:gridCol w:w="1376"/>
        <w:gridCol w:w="1211"/>
        <w:gridCol w:w="1077"/>
        <w:gridCol w:w="977"/>
        <w:gridCol w:w="1042"/>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lastRenderedPageBreak/>
        <w:t xml:space="preserve">1. </w:t>
      </w:r>
      <w:hyperlink r:id="rId43" w:tgtFrame="_blank" w:history="1">
        <w:r w:rsidRPr="00047B5E">
          <w:rPr>
            <w:rStyle w:val="af"/>
            <w:color w:val="000000" w:themeColor="text1"/>
            <w:u w:val="none"/>
          </w:rPr>
          <w:t>Бондаренко О. В</w:t>
        </w:r>
      </w:hyperlink>
      <w:r w:rsidRPr="00047B5E">
        <w:rPr>
          <w:color w:val="000000" w:themeColor="text1"/>
        </w:rPr>
        <w:t>., </w:t>
      </w:r>
      <w:hyperlink r:id="rId44" w:tgtFrame="_blank" w:history="1">
        <w:r w:rsidRPr="00047B5E">
          <w:rPr>
            <w:rStyle w:val="af"/>
            <w:color w:val="000000" w:themeColor="text1"/>
            <w:u w:val="none"/>
          </w:rPr>
          <w:t>Кострулева И. В.</w:t>
        </w:r>
      </w:hyperlink>
      <w:r w:rsidRPr="00047B5E">
        <w:rPr>
          <w:color w:val="000000" w:themeColor="text1"/>
        </w:rPr>
        <w:t>,</w:t>
      </w:r>
      <w:hyperlink r:id="rId45"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6"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7"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8" w:tgtFrame="_blank" w:history="1">
        <w:r w:rsidRPr="00047B5E">
          <w:rPr>
            <w:rStyle w:val="af"/>
            <w:color w:val="000000" w:themeColor="text1"/>
            <w:u w:val="none"/>
          </w:rPr>
          <w:t>Издательство «Флинта»</w:t>
        </w:r>
      </w:hyperlink>
      <w:r w:rsidRPr="00047B5E">
        <w:rPr>
          <w:color w:val="000000" w:themeColor="text1"/>
        </w:rPr>
        <w:t>, 2016// </w:t>
      </w:r>
      <w:hyperlink r:id="rId49"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Издательство: Москва: МИРБИС, Директ-Медиа, 2016.// URL: </w:t>
      </w:r>
      <w:hyperlink r:id="rId50"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Введенская Л.А., Павлова Л.Г. Риторика и культура речи: Учеб.пособие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Десяева Н.Д. Культура речи педагога: Учеб.пособие для студентов пед.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r w:rsidRPr="00047B5E">
        <w:t xml:space="preserve">Стернин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r w:rsidRPr="00047B5E">
        <w:rPr>
          <w:u w:val="single"/>
          <w:lang w:val="en-US"/>
        </w:rPr>
        <w:t>moodle</w:t>
      </w:r>
      <w:r w:rsidRPr="00047B5E">
        <w:rPr>
          <w:u w:val="single"/>
        </w:rPr>
        <w:t>.</w:t>
      </w:r>
      <w:r w:rsidRPr="00047B5E">
        <w:rPr>
          <w:u w:val="single"/>
          <w:lang w:val="en-US"/>
        </w:rPr>
        <w:t>mininuniver</w:t>
      </w:r>
      <w:r w:rsidRPr="00047B5E">
        <w:rPr>
          <w:u w:val="single"/>
        </w:rPr>
        <w:t>.</w:t>
      </w:r>
      <w:r w:rsidRPr="00047B5E">
        <w:rPr>
          <w:u w:val="single"/>
          <w:lang w:val="en-US"/>
        </w:rPr>
        <w:t>ru</w:t>
      </w:r>
    </w:p>
    <w:p w:rsidR="00ED4DEC" w:rsidRPr="00047B5E" w:rsidRDefault="00C216C4" w:rsidP="00ED4DEC">
      <w:pPr>
        <w:ind w:left="360"/>
        <w:jc w:val="both"/>
        <w:rPr>
          <w:u w:val="single"/>
        </w:rPr>
      </w:pPr>
      <w:hyperlink r:id="rId51"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slovari</w:t>
        </w:r>
        <w:r w:rsidR="00ED4DEC" w:rsidRPr="00047B5E">
          <w:rPr>
            <w:rStyle w:val="af"/>
          </w:rPr>
          <w:t>.</w:t>
        </w:r>
        <w:r w:rsidR="00ED4DEC" w:rsidRPr="00047B5E">
          <w:rPr>
            <w:rStyle w:val="af"/>
            <w:lang w:val="en-US"/>
          </w:rPr>
          <w:t>ru</w:t>
        </w:r>
      </w:hyperlink>
    </w:p>
    <w:p w:rsidR="00ED4DEC" w:rsidRPr="00047B5E" w:rsidRDefault="00C216C4"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gramota</w:t>
        </w:r>
        <w:r w:rsidR="00ED4DEC" w:rsidRPr="00047B5E">
          <w:rPr>
            <w:rStyle w:val="af"/>
          </w:rPr>
          <w:t>.</w:t>
        </w:r>
        <w:r w:rsidR="00ED4DEC" w:rsidRPr="00047B5E">
          <w:rPr>
            <w:rStyle w:val="af"/>
            <w:lang w:val="en-US"/>
          </w:rPr>
          <w:t>ru</w:t>
        </w:r>
      </w:hyperlink>
    </w:p>
    <w:p w:rsidR="00ED4DEC" w:rsidRPr="00047B5E" w:rsidRDefault="00C216C4"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edu</w:t>
        </w:r>
        <w:r w:rsidR="00ED4DEC" w:rsidRPr="00047B5E">
          <w:rPr>
            <w:rStyle w:val="af"/>
          </w:rPr>
          <w:t>.</w:t>
        </w:r>
        <w:r w:rsidR="00ED4DEC" w:rsidRPr="00047B5E">
          <w:rPr>
            <w:rStyle w:val="af"/>
            <w:lang w:val="en-US"/>
          </w:rPr>
          <w:t>ru</w:t>
        </w:r>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r w:rsidRPr="00047B5E">
        <w:rPr>
          <w:bCs/>
          <w:lang w:val="en-US"/>
        </w:rPr>
        <w:t>WindowsVista</w:t>
      </w:r>
      <w:r w:rsidRPr="00047B5E">
        <w:rPr>
          <w:bCs/>
        </w:rPr>
        <w:t xml:space="preserve"> – 10, пакет программ </w:t>
      </w:r>
      <w:r w:rsidRPr="00047B5E">
        <w:rPr>
          <w:bCs/>
          <w:lang w:val="en-US"/>
        </w:rPr>
        <w:t>MicrosoftOffice</w:t>
      </w:r>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lastRenderedPageBreak/>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r w:rsidRPr="00047B5E">
        <w:t>правоприменению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r w:rsidRPr="00047B5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lastRenderedPageBreak/>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ОК-7</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r w:rsidRPr="00047B5E">
              <w:t>ОПК-4</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146"/>
        <w:gridCol w:w="814"/>
        <w:gridCol w:w="813"/>
        <w:gridCol w:w="1347"/>
        <w:gridCol w:w="1177"/>
        <w:gridCol w:w="848"/>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r w:rsidRPr="00047B5E">
              <w:t xml:space="preserve">Контактная СР (в т.ч. </w:t>
            </w:r>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2</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right"/>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8</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72</w:t>
            </w:r>
          </w:p>
        </w:tc>
      </w:tr>
    </w:tbl>
    <w:p w:rsidR="002419ED" w:rsidRPr="00047B5E" w:rsidRDefault="002419ED" w:rsidP="002419ED">
      <w:pPr>
        <w:autoSpaceDE w:val="0"/>
        <w:autoSpaceDN w:val="0"/>
        <w:adjustRightInd w:val="0"/>
        <w:ind w:firstLine="709"/>
        <w:rPr>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5D24DE" w:rsidRPr="00047B5E" w:rsidRDefault="005D24D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lastRenderedPageBreak/>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49"/>
        <w:gridCol w:w="1439"/>
        <w:gridCol w:w="2005"/>
        <w:gridCol w:w="1476"/>
        <w:gridCol w:w="1242"/>
        <w:gridCol w:w="944"/>
        <w:gridCol w:w="812"/>
        <w:gridCol w:w="778"/>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r w:rsidRPr="00047B5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r w:rsidRPr="00047B5E">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54"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Правоведение: учебник / С.В. Барабанова, Ю.Н. Богданова, С.Б. Верещак и др.; под ред. С.В. Барабановой.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5"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r w:rsidRPr="00047B5E">
        <w:t xml:space="preserve">Рузакова, О.А. Правоведение: учебник / О.А. Рузакова, А.Б. Рузаков. - 3-е изд., стер. - Москва: Университет «Синергия», </w:t>
      </w:r>
      <w:r w:rsidR="00930E42" w:rsidRPr="00047B5E">
        <w:t>2017</w:t>
      </w:r>
      <w:r w:rsidRPr="00047B5E">
        <w:t xml:space="preserve"> - 208 с.: ил. - (Легкий учебник). - Библиогр. в кн. - ISBN 978-5-4257-0343-9; То же [Электронный ресурс]. - URL: </w:t>
      </w:r>
      <w:hyperlink r:id="rId56"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t>Правоведение: учебное пособие / под общ. ред. Н.Н. Косаренко. - 4-е изд., стер. - Москва: Издательство «Флинта», 2016. - 358 с. - (Экономика и право). - ISBN 978-5-</w:t>
      </w:r>
      <w:r w:rsidRPr="00047B5E">
        <w:lastRenderedPageBreak/>
        <w:t xml:space="preserve">89349-929-2; То же [Электронный ресурс]. - URL: </w:t>
      </w:r>
      <w:hyperlink r:id="rId58"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r w:rsidRPr="00047B5E">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t>Программное обеспечение:</w:t>
      </w:r>
    </w:p>
    <w:p w:rsidR="006F3ED4" w:rsidRPr="00047B5E" w:rsidRDefault="006F3ED4" w:rsidP="006F3ED4">
      <w:pPr>
        <w:ind w:firstLine="919"/>
        <w:jc w:val="both"/>
      </w:pPr>
      <w:r w:rsidRPr="00047B5E">
        <w:t xml:space="preserve">MicrosoftWord, PowerPoint, MicrosoftInternetExplorer, СПС «Консультант+», «Гарант», </w:t>
      </w:r>
    </w:p>
    <w:p w:rsidR="006F3ED4" w:rsidRPr="00047B5E" w:rsidRDefault="006F3ED4" w:rsidP="006F3ED4">
      <w:pPr>
        <w:ind w:firstLine="919"/>
        <w:jc w:val="both"/>
      </w:pPr>
      <w:r w:rsidRPr="00047B5E">
        <w:t>Интернет ресурсы:</w:t>
      </w:r>
    </w:p>
    <w:p w:rsidR="006F3ED4" w:rsidRPr="00047B5E" w:rsidRDefault="006F3ED4" w:rsidP="006F3ED4">
      <w:pPr>
        <w:numPr>
          <w:ilvl w:val="0"/>
          <w:numId w:val="38"/>
        </w:numPr>
        <w:tabs>
          <w:tab w:val="num" w:pos="0"/>
        </w:tabs>
        <w:ind w:left="0" w:firstLine="993"/>
        <w:jc w:val="both"/>
      </w:pPr>
      <w:r w:rsidRPr="00047B5E">
        <w:lastRenderedPageBreak/>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сайт компании «Консультант Плюс» [Электронный ресурс]: [cайт]. –Электрон.дан.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Электрон.дан.–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77"/>
        <w:gridCol w:w="1996"/>
        <w:gridCol w:w="1203"/>
        <w:gridCol w:w="1994"/>
        <w:gridCol w:w="1204"/>
        <w:gridCol w:w="1895"/>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108"/>
        <w:gridCol w:w="808"/>
        <w:gridCol w:w="807"/>
        <w:gridCol w:w="1336"/>
        <w:gridCol w:w="1168"/>
        <w:gridCol w:w="842"/>
      </w:tblGrid>
      <w:tr w:rsidR="008B5153" w:rsidRPr="00047B5E"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28</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 2.2. Здоровьесберегающие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50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14 </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108</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1"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lastRenderedPageBreak/>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4. Плошкин, В.В. Безопасность жизнедеятельности : учебное пособие для вузов / В.В. Плош</w:t>
      </w:r>
      <w:r w:rsidR="007B3F37" w:rsidRPr="00047B5E">
        <w:rPr>
          <w:bCs/>
          <w:iCs/>
        </w:rPr>
        <w:t>кин. - Москва</w:t>
      </w:r>
      <w:r w:rsidRPr="00047B5E">
        <w:rPr>
          <w:bCs/>
          <w:iCs/>
        </w:rPr>
        <w:t>; Берлин : Директ-Медиа, 2015. - Ч. 2. - 404 с. : ил.,</w:t>
      </w:r>
      <w:r w:rsidR="007B3F37" w:rsidRPr="00047B5E">
        <w:rPr>
          <w:bCs/>
          <w:iCs/>
        </w:rPr>
        <w:t xml:space="preserve"> табл. - ISBN 978-5-4475-3695-4</w:t>
      </w:r>
      <w:r w:rsidRPr="00047B5E">
        <w:rPr>
          <w:bCs/>
          <w:iCs/>
        </w:rPr>
        <w:t>; То же [Электронный ресурс]. - URL: </w:t>
      </w:r>
      <w:hyperlink r:id="rId64"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sidRPr="00047B5E">
        <w:rPr>
          <w:bCs/>
          <w:iCs/>
        </w:rPr>
        <w:t>2014. - 87 с. - Библиогр. в кн.</w:t>
      </w:r>
      <w:r w:rsidRPr="00047B5E">
        <w:rPr>
          <w:bCs/>
          <w:iCs/>
        </w:rPr>
        <w:t>; То же [Электронный ресурс]. - URL: </w:t>
      </w:r>
      <w:hyperlink r:id="rId68"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C216C4" w:rsidP="008B5153">
      <w:pPr>
        <w:autoSpaceDE w:val="0"/>
        <w:autoSpaceDN w:val="0"/>
        <w:adjustRightInd w:val="0"/>
        <w:ind w:firstLine="709"/>
        <w:jc w:val="both"/>
        <w:rPr>
          <w:bCs/>
          <w:color w:val="000000" w:themeColor="text1"/>
        </w:rPr>
      </w:pPr>
      <w:hyperlink r:id="rId71" w:history="1">
        <w:r w:rsidR="008B5153" w:rsidRPr="00047B5E">
          <w:rPr>
            <w:rStyle w:val="af"/>
            <w:bCs/>
            <w:color w:val="000000" w:themeColor="text1"/>
          </w:rPr>
          <w:t>http://www.mchs.gov.ru/</w:t>
        </w:r>
      </w:hyperlink>
    </w:p>
    <w:p w:rsidR="008B5153" w:rsidRPr="00047B5E" w:rsidRDefault="00C216C4"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http://www.culture.mchs.gov.ru/</w:t>
        </w:r>
      </w:hyperlink>
    </w:p>
    <w:p w:rsidR="008B5153" w:rsidRPr="00047B5E" w:rsidRDefault="00C216C4"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lastRenderedPageBreak/>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lastRenderedPageBreak/>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создание условий для освоения обучающимися способов  охраны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06"/>
        <w:gridCol w:w="1996"/>
        <w:gridCol w:w="1205"/>
        <w:gridCol w:w="1995"/>
        <w:gridCol w:w="1205"/>
        <w:gridCol w:w="1862"/>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w:t>
            </w:r>
            <w:r w:rsidRPr="00047B5E">
              <w:rPr>
                <w:color w:val="000000" w:themeColor="text1"/>
              </w:rPr>
              <w:lastRenderedPageBreak/>
              <w:t>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опрактической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метапредметных и предметных результатов </w:t>
            </w:r>
            <w:r w:rsidRPr="00047B5E">
              <w:rPr>
                <w:color w:val="000000" w:themeColor="text1"/>
              </w:rPr>
              <w:lastRenderedPageBreak/>
              <w:t>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p w:rsidR="008B5153" w:rsidRPr="00047B5E"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отчеты  практических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109"/>
        <w:gridCol w:w="808"/>
        <w:gridCol w:w="807"/>
        <w:gridCol w:w="1336"/>
        <w:gridCol w:w="1167"/>
        <w:gridCol w:w="842"/>
      </w:tblGrid>
      <w:tr w:rsidR="008B5153" w:rsidRPr="00047B5E"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w:t>
            </w:r>
            <w:r w:rsidR="00930E42" w:rsidRPr="00047B5E">
              <w:rPr>
                <w:color w:val="000000" w:themeColor="text1"/>
              </w:rPr>
              <w:t xml:space="preserve"> </w:t>
            </w:r>
            <w:r w:rsidRPr="00047B5E">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 xml:space="preserve">Раздел 4. </w:t>
            </w:r>
            <w:r w:rsidRPr="00047B5E">
              <w:rPr>
                <w:b/>
                <w:bCs/>
                <w:color w:val="000000" w:themeColor="text1"/>
              </w:rPr>
              <w:t xml:space="preserve">Характеристика детского травматизма, первая помощь при </w:t>
            </w:r>
            <w:r w:rsidRPr="00047B5E">
              <w:rPr>
                <w:b/>
                <w:bCs/>
                <w:color w:val="000000" w:themeColor="text1"/>
              </w:rPr>
              <w:lastRenderedPageBreak/>
              <w:t>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lastRenderedPageBreak/>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lastRenderedPageBreak/>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 за конкретное задание</w:t>
            </w:r>
          </w:p>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1. Щанкин, А.А. Курс лекций по основам медицинских знаний и здорового образа жизни : учебное пособие / А.А. Щанкин. - Москва ; Берлин : Директ-Медиа, 2015. -</w:t>
      </w:r>
      <w:r w:rsidR="00136C4A" w:rsidRPr="00047B5E">
        <w:t xml:space="preserve"> 97 с. - ISBN 978-5-4475-4855-1</w:t>
      </w:r>
      <w:r w:rsidRPr="00047B5E">
        <w:t>; То же [Электронный ресурс]. - URL: </w:t>
      </w:r>
      <w:hyperlink r:id="rId74"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Санкт-Петербургский государственный институт психологии и социальной работы, 2014. - 144 с. : ил. - Библиогр.: с. 1</w:t>
      </w:r>
      <w:r w:rsidR="00136C4A" w:rsidRPr="00047B5E">
        <w:t>29-131 - ISBN 978-5-98238-048-7</w:t>
      </w:r>
      <w:r w:rsidRPr="00047B5E">
        <w:t>; То же [Электронный ресурс]. - URL: </w:t>
      </w:r>
      <w:hyperlink r:id="rId76"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t xml:space="preserve">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047B5E">
        <w:lastRenderedPageBreak/>
        <w:t>«Оренбургский государственный университет». - Оренбург : ОГУ, 2014. - 100 с. ; То же [Электронный ресурс]. - URL: </w:t>
      </w:r>
      <w:hyperlink r:id="rId77"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rsidRPr="00047B5E">
        <w:t>ерия). - ISBN 978-5-379-01630-2</w:t>
      </w:r>
      <w:r w:rsidRPr="00047B5E">
        <w:t>; То же [Электронный ресурс]. - URL: </w:t>
      </w:r>
      <w:hyperlink r:id="rId79"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 xml:space="preserve">4. Морозов, М.А. Здоровый образ жизни и профилактика заболеваний : учебное пособие / </w:t>
      </w:r>
      <w:r w:rsidR="00930E42" w:rsidRPr="00047B5E">
        <w:t>М.А. Морозов. - Санкт-Петербург</w:t>
      </w:r>
      <w:r w:rsidRPr="00047B5E">
        <w:t>: СпецЛит, 2012. - 168 с. - ISBN 978-5-299-00507-3 ; То же [Электронный ресурс]. - URL: </w:t>
      </w:r>
      <w:hyperlink r:id="rId81"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196BF4" w:rsidRPr="00047B5E" w:rsidRDefault="00196BF4" w:rsidP="00196BF4">
      <w:pPr>
        <w:shd w:val="clear" w:color="auto" w:fill="FFFFFF"/>
        <w:ind w:firstLine="709"/>
        <w:jc w:val="both"/>
      </w:pPr>
      <w:r w:rsidRPr="00047B5E">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Самарский государственный архитектурно-строительный университет, 2013. - 216 с. : ил. - Библиогр.</w:t>
      </w:r>
      <w:r w:rsidR="00136C4A" w:rsidRPr="00047B5E">
        <w:t xml:space="preserve"> в кн. - ISBN 987-5-9585-0556-2</w:t>
      </w:r>
      <w:r w:rsidRPr="00047B5E">
        <w:t>; То же [Электронный ресурс]. - URL: </w:t>
      </w:r>
      <w:hyperlink r:id="rId83"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C216C4" w:rsidP="008B5153">
      <w:pPr>
        <w:autoSpaceDE w:val="0"/>
        <w:autoSpaceDN w:val="0"/>
        <w:adjustRightInd w:val="0"/>
        <w:ind w:firstLine="709"/>
        <w:jc w:val="both"/>
        <w:rPr>
          <w:bCs/>
          <w:color w:val="000000" w:themeColor="text1"/>
        </w:rPr>
      </w:pPr>
      <w:hyperlink r:id="rId84" w:history="1">
        <w:r w:rsidR="008B5153" w:rsidRPr="00047B5E">
          <w:rPr>
            <w:rStyle w:val="af"/>
            <w:bCs/>
            <w:color w:val="000000" w:themeColor="text1"/>
          </w:rPr>
          <w:t>http://www.mchs.gov.ru/</w:t>
        </w:r>
      </w:hyperlink>
    </w:p>
    <w:p w:rsidR="008B5153" w:rsidRPr="00047B5E" w:rsidRDefault="00C216C4"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http://www.culture.mchs.gov.ru/</w:t>
        </w:r>
      </w:hyperlink>
    </w:p>
    <w:p w:rsidR="008B5153" w:rsidRPr="00047B5E" w:rsidRDefault="00C216C4"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lastRenderedPageBreak/>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Технические средства обучения: мультимедийноеоборудование.</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30"/>
        <w:gridCol w:w="1936"/>
        <w:gridCol w:w="1444"/>
        <w:gridCol w:w="1951"/>
        <w:gridCol w:w="1509"/>
        <w:gridCol w:w="1575"/>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785170" w:rsidRPr="00047B5E" w:rsidRDefault="00785170">
            <w:pPr>
              <w:autoSpaceDE w:val="0"/>
              <w:autoSpaceDN w:val="0"/>
              <w:adjustRightInd w:val="0"/>
              <w:jc w:val="both"/>
              <w:rPr>
                <w:color w:val="000000" w:themeColor="text1"/>
              </w:rPr>
            </w:pPr>
            <w:r w:rsidRPr="00047B5E">
              <w:rPr>
                <w:color w:val="000000" w:themeColor="text1"/>
              </w:rPr>
              <w:t>ОПК-2</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lastRenderedPageBreak/>
              <w:t>Практическая работа,</w:t>
            </w:r>
          </w:p>
          <w:p w:rsidR="008B5153" w:rsidRPr="00047B5E" w:rsidRDefault="008B5153">
            <w:pPr>
              <w:rPr>
                <w:color w:val="000000" w:themeColor="text1"/>
              </w:rPr>
            </w:pPr>
            <w:r w:rsidRPr="00047B5E">
              <w:rPr>
                <w:color w:val="000000" w:themeColor="text1"/>
              </w:rPr>
              <w:t>Кейсовое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78320A" w:rsidRPr="00047B5E" w:rsidRDefault="0078320A" w:rsidP="0078320A">
      <w:pPr>
        <w:autoSpaceDE w:val="0"/>
        <w:autoSpaceDN w:val="0"/>
        <w:adjustRightInd w:val="0"/>
        <w:ind w:firstLine="709"/>
        <w:jc w:val="both"/>
        <w:rPr>
          <w:bCs/>
          <w:i/>
          <w:color w:val="000000" w:themeColor="text1"/>
        </w:rPr>
      </w:pPr>
      <w:r w:rsidRPr="00047B5E">
        <w:rPr>
          <w:bCs/>
          <w:i/>
          <w:color w:val="000000" w:themeColor="text1"/>
        </w:rPr>
        <w:t>5.1. Тематический план</w:t>
      </w:r>
    </w:p>
    <w:tbl>
      <w:tblPr>
        <w:tblW w:w="4900" w:type="pct"/>
        <w:tblLayout w:type="fixed"/>
        <w:tblLook w:val="04A0" w:firstRow="1" w:lastRow="0" w:firstColumn="1" w:lastColumn="0" w:noHBand="0" w:noVBand="1"/>
      </w:tblPr>
      <w:tblGrid>
        <w:gridCol w:w="4199"/>
        <w:gridCol w:w="691"/>
        <w:gridCol w:w="554"/>
        <w:gridCol w:w="554"/>
        <w:gridCol w:w="1120"/>
        <w:gridCol w:w="1150"/>
        <w:gridCol w:w="894"/>
      </w:tblGrid>
      <w:tr w:rsidR="0078320A" w:rsidRPr="00047B5E" w:rsidTr="00930E42">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Самостоятельная работа</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Всего часов по дисциплине</w:t>
            </w:r>
          </w:p>
        </w:tc>
      </w:tr>
      <w:tr w:rsidR="0078320A" w:rsidRPr="00047B5E" w:rsidTr="00930E42">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47B5E" w:rsidRDefault="0078320A" w:rsidP="00930E42">
            <w:pPr>
              <w:tabs>
                <w:tab w:val="left" w:pos="814"/>
              </w:tabs>
              <w:jc w:val="center"/>
              <w:rPr>
                <w:color w:val="000000" w:themeColor="text1"/>
              </w:rPr>
            </w:pPr>
            <w:r w:rsidRPr="00047B5E">
              <w:rPr>
                <w:color w:val="000000" w:themeColor="text1"/>
              </w:rPr>
              <w:t xml:space="preserve">Контактная СР (в т.ч. </w:t>
            </w:r>
          </w:p>
          <w:p w:rsidR="0078320A" w:rsidRPr="00047B5E" w:rsidRDefault="0078320A" w:rsidP="00930E42">
            <w:pPr>
              <w:autoSpaceDE w:val="0"/>
              <w:autoSpaceDN w:val="0"/>
              <w:adjustRightInd w:val="0"/>
              <w:jc w:val="center"/>
              <w:rPr>
                <w:color w:val="000000" w:themeColor="text1"/>
              </w:rPr>
            </w:pPr>
            <w:r w:rsidRPr="00047B5E">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r>
      <w:tr w:rsidR="0078320A" w:rsidRPr="00047B5E" w:rsidTr="00930E42">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лаб/р</w:t>
            </w:r>
          </w:p>
        </w:tc>
        <w:tc>
          <w:tcPr>
            <w:tcW w:w="567" w:type="dxa"/>
            <w:tcBorders>
              <w:top w:val="single" w:sz="2" w:space="0" w:color="000000"/>
              <w:left w:val="single" w:sz="2" w:space="0" w:color="000000"/>
              <w:bottom w:val="single" w:sz="2" w:space="0" w:color="000000"/>
              <w:right w:val="single" w:sz="2" w:space="0" w:color="000000"/>
            </w:tcBorders>
            <w:hideMark/>
          </w:tcPr>
          <w:p w:rsidR="0078320A" w:rsidRPr="00047B5E" w:rsidRDefault="0078320A" w:rsidP="00930E42">
            <w:pPr>
              <w:autoSpaceDE w:val="0"/>
              <w:autoSpaceDN w:val="0"/>
              <w:adjustRightInd w:val="0"/>
              <w:jc w:val="center"/>
              <w:rPr>
                <w:color w:val="000000" w:themeColor="text1"/>
              </w:rPr>
            </w:pPr>
            <w:r w:rsidRPr="00047B5E">
              <w:rPr>
                <w:color w:val="000000" w:themeColor="text1"/>
              </w:rPr>
              <w:t>Пр/р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rPr>
                <w:color w:val="000000" w:themeColor="text1"/>
              </w:rPr>
            </w:pP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jc w:val="both"/>
              <w:rPr>
                <w:b/>
                <w:color w:val="000000" w:themeColor="text1"/>
              </w:rPr>
            </w:pPr>
            <w:r w:rsidRPr="00047B5E">
              <w:rPr>
                <w:b/>
                <w:bCs/>
                <w:color w:val="000000" w:themeColor="text1"/>
              </w:rPr>
              <w:lastRenderedPageBreak/>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color w:val="000000" w:themeColor="text1"/>
              </w:rPr>
            </w:pPr>
            <w:r w:rsidRPr="00047B5E">
              <w:rPr>
                <w:color w:val="000000" w:themeColor="text1"/>
              </w:rPr>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5</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bCs/>
                <w:color w:val="000000" w:themeColor="text1"/>
              </w:rPr>
              <w:t xml:space="preserve">Тема 1.2 </w:t>
            </w:r>
            <w:r w:rsidRPr="00047B5E">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7</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
                <w:color w:val="000000" w:themeColor="text1"/>
              </w:rPr>
            </w:pPr>
            <w:r w:rsidRPr="00047B5E">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b/>
                <w:color w:val="000000" w:themeColor="text1"/>
              </w:rPr>
            </w:pP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color w:val="000000" w:themeColor="text1"/>
              </w:rPr>
            </w:pPr>
            <w:r w:rsidRPr="00047B5E">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10</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color w:val="000000" w:themeColor="text1"/>
              </w:rPr>
            </w:pPr>
            <w:r w:rsidRPr="00047B5E">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10</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color w:val="000000" w:themeColor="text1"/>
              </w:rPr>
            </w:pPr>
            <w:r w:rsidRPr="00047B5E">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12</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2.4. </w:t>
            </w:r>
            <w:r w:rsidRPr="00047B5E">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8</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2.5. </w:t>
            </w:r>
            <w:r w:rsidRPr="00047B5E">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8</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2.6. </w:t>
            </w:r>
            <w:r w:rsidRPr="00047B5E">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8</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2.7. </w:t>
            </w:r>
            <w:r w:rsidRPr="00047B5E">
              <w:rPr>
                <w:bCs/>
                <w:color w:val="000000" w:themeColor="text1"/>
              </w:rPr>
              <w:t>Возрастные особенности сердечно-сосудистой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lang w:val="en-US"/>
              </w:rPr>
            </w:pPr>
            <w:r w:rsidRPr="00220AA0">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9</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2.8. </w:t>
            </w:r>
            <w:r w:rsidRPr="00047B5E">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7</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2.9. </w:t>
            </w:r>
            <w:r w:rsidRPr="00047B5E">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7</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rPr>
                <w:bCs/>
                <w:color w:val="000000" w:themeColor="text1"/>
              </w:rPr>
            </w:pPr>
            <w:r w:rsidRPr="00047B5E">
              <w:rPr>
                <w:color w:val="000000" w:themeColor="text1"/>
              </w:rPr>
              <w:t xml:space="preserve">Тема 2.10. </w:t>
            </w:r>
            <w:r w:rsidRPr="00047B5E">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220AA0"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7</w:t>
            </w:r>
          </w:p>
        </w:tc>
      </w:tr>
      <w:tr w:rsidR="0078320A" w:rsidRPr="00047B5E"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047B5E" w:rsidRDefault="0078320A" w:rsidP="00930E42">
            <w:pPr>
              <w:autoSpaceDE w:val="0"/>
              <w:autoSpaceDN w:val="0"/>
              <w:adjustRightInd w:val="0"/>
              <w:jc w:val="right"/>
              <w:rPr>
                <w:color w:val="000000" w:themeColor="text1"/>
              </w:rPr>
            </w:pPr>
            <w:r w:rsidRPr="00047B5E">
              <w:rPr>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14</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10</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lang w:val="en-US"/>
              </w:rPr>
              <w:t>5</w:t>
            </w:r>
            <w:r w:rsidRPr="00220AA0">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220AA0" w:rsidRDefault="0078320A" w:rsidP="00930E42">
            <w:pPr>
              <w:autoSpaceDE w:val="0"/>
              <w:autoSpaceDN w:val="0"/>
              <w:adjustRightInd w:val="0"/>
              <w:jc w:val="center"/>
              <w:rPr>
                <w:color w:val="000000" w:themeColor="text1"/>
              </w:rPr>
            </w:pPr>
            <w:r w:rsidRPr="00220AA0">
              <w:rPr>
                <w:color w:val="000000" w:themeColor="text1"/>
              </w:rPr>
              <w:t>108</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(e-learning).</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77"/>
        <w:gridCol w:w="1137"/>
        <w:gridCol w:w="1591"/>
        <w:gridCol w:w="1592"/>
        <w:gridCol w:w="1287"/>
        <w:gridCol w:w="1067"/>
        <w:gridCol w:w="808"/>
        <w:gridCol w:w="1110"/>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lastRenderedPageBreak/>
        <w:t>7.2. Дополнительная литература</w:t>
      </w:r>
    </w:p>
    <w:p w:rsidR="00870F02" w:rsidRPr="00047B5E" w:rsidRDefault="00870F02" w:rsidP="00870F02">
      <w:pPr>
        <w:shd w:val="clear" w:color="auto" w:fill="FFFFFF"/>
        <w:ind w:firstLine="850"/>
        <w:jc w:val="both"/>
        <w:rPr>
          <w:bCs/>
        </w:rPr>
      </w:pPr>
      <w:r w:rsidRPr="00047B5E">
        <w:rPr>
          <w:bCs/>
        </w:rPr>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0"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870F02" w:rsidRPr="00047B5E" w:rsidRDefault="00870F02" w:rsidP="00870F02">
      <w:pPr>
        <w:shd w:val="clear" w:color="auto" w:fill="FFFFFF"/>
        <w:ind w:firstLine="850"/>
        <w:jc w:val="both"/>
        <w:rPr>
          <w:bCs/>
        </w:rPr>
      </w:pPr>
      <w:r w:rsidRPr="00047B5E">
        <w:rPr>
          <w:bCs/>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39"/>
        <w:gridCol w:w="6396"/>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C216C4">
            <w:pPr>
              <w:jc w:val="both"/>
            </w:pPr>
            <w:hyperlink r:id="rId97"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C216C4">
            <w:pPr>
              <w:jc w:val="both"/>
            </w:pPr>
            <w:hyperlink r:id="rId98"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C216C4">
            <w:pPr>
              <w:jc w:val="both"/>
            </w:pPr>
            <w:hyperlink r:id="rId99"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он-лайн</w:t>
            </w:r>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8. Фонды оценочных средств</w:t>
      </w:r>
    </w:p>
    <w:p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r w:rsidRPr="00047B5E">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r w:rsidRPr="00047B5E">
        <w:rPr>
          <w:lang w:val="en-US"/>
        </w:rPr>
        <w:t>R</w:t>
      </w:r>
      <w:r w:rsidRPr="00047B5E">
        <w:rPr>
          <w:vertAlign w:val="subscript"/>
          <w:lang w:val="en-US"/>
        </w:rPr>
        <w:t>j</w:t>
      </w:r>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r w:rsidRPr="00047B5E">
        <w:rPr>
          <w:lang w:val="en-US"/>
        </w:rPr>
        <w:t>R</w:t>
      </w:r>
      <w:r w:rsidRPr="00047B5E">
        <w:rPr>
          <w:vertAlign w:val="subscript"/>
          <w:lang w:val="en-US"/>
        </w:rPr>
        <w:t>j</w:t>
      </w:r>
      <w:r w:rsidRPr="00047B5E">
        <w:rPr>
          <w:vertAlign w:val="superscript"/>
        </w:rPr>
        <w:t>мод.</w:t>
      </w:r>
      <w:r w:rsidRPr="00047B5E">
        <w:t xml:space="preserve">–  рейтинговый балл студента </w:t>
      </w:r>
      <w:r w:rsidRPr="00047B5E">
        <w:rPr>
          <w:lang w:val="en-US"/>
        </w:rPr>
        <w:t>j</w:t>
      </w:r>
      <w:r w:rsidRPr="00047B5E">
        <w:t xml:space="preserve"> по модулю;</w:t>
      </w:r>
    </w:p>
    <w:p w:rsidR="00A05835" w:rsidRPr="00047B5E" w:rsidRDefault="00C216C4"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C216C4"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C216C4"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C216C4"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16C4" w:rsidRDefault="00C216C4" w:rsidP="00B32C33">
      <w:r>
        <w:separator/>
      </w:r>
    </w:p>
  </w:endnote>
  <w:endnote w:type="continuationSeparator" w:id="0">
    <w:p w:rsidR="00C216C4" w:rsidRDefault="00C216C4"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1A60EB" w:rsidRDefault="001A60EB">
        <w:pPr>
          <w:pStyle w:val="af4"/>
          <w:jc w:val="right"/>
        </w:pPr>
        <w:r>
          <w:fldChar w:fldCharType="begin"/>
        </w:r>
        <w:r>
          <w:instrText xml:space="preserve"> PAGE   \* MERGEFORMAT </w:instrText>
        </w:r>
        <w:r>
          <w:fldChar w:fldCharType="separate"/>
        </w:r>
        <w:r w:rsidR="00B76A82">
          <w:rPr>
            <w:noProof/>
          </w:rPr>
          <w:t>2</w:t>
        </w:r>
        <w:r>
          <w:rPr>
            <w:noProof/>
          </w:rPr>
          <w:fldChar w:fldCharType="end"/>
        </w:r>
      </w:p>
    </w:sdtContent>
  </w:sdt>
  <w:p w:rsidR="001A60EB" w:rsidRDefault="001A60EB">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16C4" w:rsidRDefault="00C216C4" w:rsidP="00B32C33">
      <w:r>
        <w:separator/>
      </w:r>
    </w:p>
  </w:footnote>
  <w:footnote w:type="continuationSeparator" w:id="0">
    <w:p w:rsidR="00C216C4" w:rsidRDefault="00C216C4"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F5"/>
    <w:rsid w:val="00073DE0"/>
    <w:rsid w:val="00076E78"/>
    <w:rsid w:val="000776F4"/>
    <w:rsid w:val="000845EB"/>
    <w:rsid w:val="00086533"/>
    <w:rsid w:val="00091979"/>
    <w:rsid w:val="00091BB0"/>
    <w:rsid w:val="00091C68"/>
    <w:rsid w:val="00094135"/>
    <w:rsid w:val="00097AD1"/>
    <w:rsid w:val="000A0C6A"/>
    <w:rsid w:val="000A17F6"/>
    <w:rsid w:val="000A2CB3"/>
    <w:rsid w:val="000A64A1"/>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42C8"/>
    <w:rsid w:val="001C5B80"/>
    <w:rsid w:val="001C723A"/>
    <w:rsid w:val="001C7F68"/>
    <w:rsid w:val="001D62BE"/>
    <w:rsid w:val="001D6E4F"/>
    <w:rsid w:val="001D789D"/>
    <w:rsid w:val="001E3D44"/>
    <w:rsid w:val="001E4A6A"/>
    <w:rsid w:val="001E648F"/>
    <w:rsid w:val="001E7428"/>
    <w:rsid w:val="001F19ED"/>
    <w:rsid w:val="001F2653"/>
    <w:rsid w:val="001F5EF9"/>
    <w:rsid w:val="001F7D0E"/>
    <w:rsid w:val="00201EB8"/>
    <w:rsid w:val="00204424"/>
    <w:rsid w:val="00204A25"/>
    <w:rsid w:val="00206455"/>
    <w:rsid w:val="0021081C"/>
    <w:rsid w:val="00210D96"/>
    <w:rsid w:val="00213220"/>
    <w:rsid w:val="0021331C"/>
    <w:rsid w:val="00214ECE"/>
    <w:rsid w:val="00215646"/>
    <w:rsid w:val="002167FC"/>
    <w:rsid w:val="002208C5"/>
    <w:rsid w:val="00220AA0"/>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4A0"/>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66AF4"/>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D7D5D"/>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C3B"/>
    <w:rsid w:val="006401D6"/>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5B62"/>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7C6E"/>
    <w:rsid w:val="00772C32"/>
    <w:rsid w:val="0077595A"/>
    <w:rsid w:val="00776CA7"/>
    <w:rsid w:val="0078164E"/>
    <w:rsid w:val="0078320A"/>
    <w:rsid w:val="00785170"/>
    <w:rsid w:val="007905E4"/>
    <w:rsid w:val="00790B56"/>
    <w:rsid w:val="00790C0E"/>
    <w:rsid w:val="007924DF"/>
    <w:rsid w:val="00792721"/>
    <w:rsid w:val="007978AF"/>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1A66"/>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AEB"/>
    <w:rsid w:val="008A218A"/>
    <w:rsid w:val="008A2742"/>
    <w:rsid w:val="008A2922"/>
    <w:rsid w:val="008A48CB"/>
    <w:rsid w:val="008A4A09"/>
    <w:rsid w:val="008A56BF"/>
    <w:rsid w:val="008A6B62"/>
    <w:rsid w:val="008A6E19"/>
    <w:rsid w:val="008A712B"/>
    <w:rsid w:val="008A7160"/>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1D76"/>
    <w:rsid w:val="00914E49"/>
    <w:rsid w:val="00916D3E"/>
    <w:rsid w:val="00922D98"/>
    <w:rsid w:val="00923AB5"/>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2387"/>
    <w:rsid w:val="00B131CE"/>
    <w:rsid w:val="00B13FE1"/>
    <w:rsid w:val="00B1408F"/>
    <w:rsid w:val="00B1440C"/>
    <w:rsid w:val="00B14662"/>
    <w:rsid w:val="00B1720D"/>
    <w:rsid w:val="00B20148"/>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76A82"/>
    <w:rsid w:val="00B80520"/>
    <w:rsid w:val="00B811DA"/>
    <w:rsid w:val="00B85726"/>
    <w:rsid w:val="00B878B8"/>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07D2"/>
    <w:rsid w:val="00C216C4"/>
    <w:rsid w:val="00C24E4A"/>
    <w:rsid w:val="00C268B4"/>
    <w:rsid w:val="00C307BA"/>
    <w:rsid w:val="00C329ED"/>
    <w:rsid w:val="00C33560"/>
    <w:rsid w:val="00C34A12"/>
    <w:rsid w:val="00C351D3"/>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829"/>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A8"/>
    <w:rsid w:val="00E37CEF"/>
    <w:rsid w:val="00E42365"/>
    <w:rsid w:val="00E47DA2"/>
    <w:rsid w:val="00E50FFC"/>
    <w:rsid w:val="00E5285B"/>
    <w:rsid w:val="00E53E69"/>
    <w:rsid w:val="00E541E4"/>
    <w:rsid w:val="00E56807"/>
    <w:rsid w:val="00E605B5"/>
    <w:rsid w:val="00E61722"/>
    <w:rsid w:val="00E622DD"/>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300"/>
    <w:rsid w:val="00EA488B"/>
    <w:rsid w:val="00EA5F21"/>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8734174C-36A3-486F-A80E-9FF789A173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20381969">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04F6B4-6C12-4025-9F5A-648D0E8EF3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17563</Words>
  <Characters>100112</Characters>
  <Application>Microsoft Office Word</Application>
  <DocSecurity>0</DocSecurity>
  <Lines>834</Lines>
  <Paragraphs>234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117441</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2019-09-11T06:39:00Z</cp:lastPrinted>
  <dcterms:created xsi:type="dcterms:W3CDTF">2019-09-16T12:23:00Z</dcterms:created>
  <dcterms:modified xsi:type="dcterms:W3CDTF">2019-09-16T12:23:00Z</dcterms:modified>
</cp:coreProperties>
</file>